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E3" w:rsidRPr="00FA48E3" w:rsidRDefault="00FA48E3" w:rsidP="00FA48E3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FA48E3">
        <w:rPr>
          <w:rFonts w:ascii="新細明體" w:eastAsia="新細明體" w:hAnsi="新細明體" w:cs="新細明體" w:hint="eastAsia"/>
          <w:color w:val="16365C"/>
          <w:kern w:val="0"/>
          <w:szCs w:val="24"/>
        </w:rPr>
        <w:t>後冷戰局勢下的兩岸關係</w:t>
      </w:r>
    </w:p>
    <w:p w:rsidR="008641BC" w:rsidRPr="00FA48E3" w:rsidRDefault="008641BC" w:rsidP="008641BC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FA48E3" w:rsidRPr="00FA48E3" w:rsidRDefault="00FA48E3" w:rsidP="00FA48E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A48E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冷戰結束之後國際局勢產生極大的變化，對於身為國際成員的大陸與台灣</w:t>
      </w:r>
      <w:proofErr w:type="gramStart"/>
      <w:r w:rsidRPr="00FA48E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彼此間的互動</w:t>
      </w:r>
      <w:proofErr w:type="gramEnd"/>
      <w:r w:rsidRPr="00FA48E3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，也產生相當程度地的影響。本文之目的即在於探討國際環境的變動對於兩岸關係發展的影響。首先，本文將闡述後冷戰時期國際局勢的特色：</w:t>
      </w:r>
      <w:proofErr w:type="gramStart"/>
      <w:r w:rsidRPr="00FA48E3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FA48E3">
        <w:rPr>
          <w:rFonts w:ascii="新細明體" w:eastAsia="新細明體" w:hAnsi="新細明體" w:cs="新細明體" w:hint="eastAsia"/>
          <w:color w:val="000000"/>
          <w:kern w:val="0"/>
          <w:szCs w:val="24"/>
        </w:rPr>
        <w:t>超多強的權力結構、和解對話的趨勢、經濟互賴的強化，以及民主政治的推廣。其次，將探討這些特色對於兩岸關係的影響。第三，將檢討國際因素本身的限制性及國內因素的影響。最後，則對兩岸關係的突破及發展提出建議。</w:t>
      </w:r>
    </w:p>
    <w:p w:rsidR="00802114" w:rsidRPr="008641BC" w:rsidRDefault="00802114" w:rsidP="00FA48E3">
      <w:pPr>
        <w:widowControl/>
      </w:pPr>
    </w:p>
    <w:sectPr w:rsidR="00802114" w:rsidRPr="008641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1E" w:rsidRDefault="00431D1E" w:rsidP="00033B8C">
      <w:r>
        <w:separator/>
      </w:r>
    </w:p>
  </w:endnote>
  <w:endnote w:type="continuationSeparator" w:id="0">
    <w:p w:rsidR="00431D1E" w:rsidRDefault="00431D1E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1E" w:rsidRDefault="00431D1E" w:rsidP="00033B8C">
      <w:r>
        <w:separator/>
      </w:r>
    </w:p>
  </w:footnote>
  <w:footnote w:type="continuationSeparator" w:id="0">
    <w:p w:rsidR="00431D1E" w:rsidRDefault="00431D1E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3A33"/>
    <w:rsid w:val="00076DCE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2D82"/>
    <w:rsid w:val="001F3A88"/>
    <w:rsid w:val="001F6CB7"/>
    <w:rsid w:val="002011B0"/>
    <w:rsid w:val="00205AEC"/>
    <w:rsid w:val="00214A4E"/>
    <w:rsid w:val="00237CFC"/>
    <w:rsid w:val="0024418F"/>
    <w:rsid w:val="002569DD"/>
    <w:rsid w:val="00264402"/>
    <w:rsid w:val="00284F46"/>
    <w:rsid w:val="00294846"/>
    <w:rsid w:val="002E0717"/>
    <w:rsid w:val="003267CF"/>
    <w:rsid w:val="003315DC"/>
    <w:rsid w:val="00332350"/>
    <w:rsid w:val="00334C5E"/>
    <w:rsid w:val="00340C42"/>
    <w:rsid w:val="00342770"/>
    <w:rsid w:val="00344430"/>
    <w:rsid w:val="00345F67"/>
    <w:rsid w:val="0036633C"/>
    <w:rsid w:val="00375AF0"/>
    <w:rsid w:val="00380ADA"/>
    <w:rsid w:val="003859B9"/>
    <w:rsid w:val="003912B6"/>
    <w:rsid w:val="003A3E64"/>
    <w:rsid w:val="003A7D5C"/>
    <w:rsid w:val="003B3C3F"/>
    <w:rsid w:val="003C1B8E"/>
    <w:rsid w:val="003C6DB9"/>
    <w:rsid w:val="003D4172"/>
    <w:rsid w:val="003D583B"/>
    <w:rsid w:val="003E12A8"/>
    <w:rsid w:val="003E1D11"/>
    <w:rsid w:val="003E2B51"/>
    <w:rsid w:val="003F7289"/>
    <w:rsid w:val="004009D5"/>
    <w:rsid w:val="00411E54"/>
    <w:rsid w:val="00424EB8"/>
    <w:rsid w:val="00430FD1"/>
    <w:rsid w:val="00431D1E"/>
    <w:rsid w:val="00476361"/>
    <w:rsid w:val="004B3B7B"/>
    <w:rsid w:val="004C11FB"/>
    <w:rsid w:val="004D21FB"/>
    <w:rsid w:val="004D2D5E"/>
    <w:rsid w:val="004E3DB0"/>
    <w:rsid w:val="004E5DF9"/>
    <w:rsid w:val="00503EDC"/>
    <w:rsid w:val="00534600"/>
    <w:rsid w:val="005439BB"/>
    <w:rsid w:val="005451B0"/>
    <w:rsid w:val="00576170"/>
    <w:rsid w:val="00582C29"/>
    <w:rsid w:val="00587F50"/>
    <w:rsid w:val="005A52F3"/>
    <w:rsid w:val="005C4D29"/>
    <w:rsid w:val="005E5854"/>
    <w:rsid w:val="005F4BF5"/>
    <w:rsid w:val="00617FC2"/>
    <w:rsid w:val="00622A7D"/>
    <w:rsid w:val="00625B24"/>
    <w:rsid w:val="00641F18"/>
    <w:rsid w:val="006525EB"/>
    <w:rsid w:val="006678D2"/>
    <w:rsid w:val="00675DDA"/>
    <w:rsid w:val="006B6940"/>
    <w:rsid w:val="006C3829"/>
    <w:rsid w:val="006D28E2"/>
    <w:rsid w:val="006E50A1"/>
    <w:rsid w:val="006E6935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768F0"/>
    <w:rsid w:val="007772D5"/>
    <w:rsid w:val="00777C95"/>
    <w:rsid w:val="00786D05"/>
    <w:rsid w:val="007A6029"/>
    <w:rsid w:val="007E103F"/>
    <w:rsid w:val="007E2628"/>
    <w:rsid w:val="007F2A4A"/>
    <w:rsid w:val="007F36C2"/>
    <w:rsid w:val="007F36F6"/>
    <w:rsid w:val="00802114"/>
    <w:rsid w:val="0080725A"/>
    <w:rsid w:val="0081473C"/>
    <w:rsid w:val="00824CFD"/>
    <w:rsid w:val="008343C6"/>
    <w:rsid w:val="008508F2"/>
    <w:rsid w:val="008641BC"/>
    <w:rsid w:val="008803FA"/>
    <w:rsid w:val="00891888"/>
    <w:rsid w:val="008A1A6F"/>
    <w:rsid w:val="008A3F2E"/>
    <w:rsid w:val="008A73BB"/>
    <w:rsid w:val="008C3A00"/>
    <w:rsid w:val="008C728D"/>
    <w:rsid w:val="008D3EAF"/>
    <w:rsid w:val="008E3063"/>
    <w:rsid w:val="008F3496"/>
    <w:rsid w:val="0090618E"/>
    <w:rsid w:val="00907836"/>
    <w:rsid w:val="00920A8E"/>
    <w:rsid w:val="009278ED"/>
    <w:rsid w:val="00930A87"/>
    <w:rsid w:val="0093164A"/>
    <w:rsid w:val="00934E90"/>
    <w:rsid w:val="0093534C"/>
    <w:rsid w:val="0093730A"/>
    <w:rsid w:val="00943186"/>
    <w:rsid w:val="00947811"/>
    <w:rsid w:val="00967A73"/>
    <w:rsid w:val="00974A51"/>
    <w:rsid w:val="009A029B"/>
    <w:rsid w:val="009B3922"/>
    <w:rsid w:val="009E467F"/>
    <w:rsid w:val="00A0299A"/>
    <w:rsid w:val="00A03890"/>
    <w:rsid w:val="00A12F13"/>
    <w:rsid w:val="00A17119"/>
    <w:rsid w:val="00A33F7E"/>
    <w:rsid w:val="00A66EE6"/>
    <w:rsid w:val="00A869CE"/>
    <w:rsid w:val="00A96C37"/>
    <w:rsid w:val="00AA04A3"/>
    <w:rsid w:val="00AA106F"/>
    <w:rsid w:val="00AD0708"/>
    <w:rsid w:val="00AD2DBC"/>
    <w:rsid w:val="00AF539C"/>
    <w:rsid w:val="00B45D5A"/>
    <w:rsid w:val="00B643BE"/>
    <w:rsid w:val="00B771BA"/>
    <w:rsid w:val="00B809EC"/>
    <w:rsid w:val="00B84453"/>
    <w:rsid w:val="00B933F0"/>
    <w:rsid w:val="00B94534"/>
    <w:rsid w:val="00B9649B"/>
    <w:rsid w:val="00BA4D0A"/>
    <w:rsid w:val="00BA61E9"/>
    <w:rsid w:val="00BB25DC"/>
    <w:rsid w:val="00BB7281"/>
    <w:rsid w:val="00BC3C9A"/>
    <w:rsid w:val="00BC4AB8"/>
    <w:rsid w:val="00BC6982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D179D"/>
    <w:rsid w:val="00CF0B03"/>
    <w:rsid w:val="00CF5013"/>
    <w:rsid w:val="00CF52B2"/>
    <w:rsid w:val="00D04D4B"/>
    <w:rsid w:val="00D059C9"/>
    <w:rsid w:val="00D35287"/>
    <w:rsid w:val="00D54132"/>
    <w:rsid w:val="00D723E1"/>
    <w:rsid w:val="00D74492"/>
    <w:rsid w:val="00D97152"/>
    <w:rsid w:val="00DB6809"/>
    <w:rsid w:val="00DF02CD"/>
    <w:rsid w:val="00DF0F18"/>
    <w:rsid w:val="00E25510"/>
    <w:rsid w:val="00E2639E"/>
    <w:rsid w:val="00E44E5D"/>
    <w:rsid w:val="00E53818"/>
    <w:rsid w:val="00E548A5"/>
    <w:rsid w:val="00E64267"/>
    <w:rsid w:val="00E71F43"/>
    <w:rsid w:val="00E7452C"/>
    <w:rsid w:val="00EA1F44"/>
    <w:rsid w:val="00EB0FD7"/>
    <w:rsid w:val="00EC28C9"/>
    <w:rsid w:val="00EC3DEA"/>
    <w:rsid w:val="00ED2ACD"/>
    <w:rsid w:val="00EE0EBC"/>
    <w:rsid w:val="00EF048E"/>
    <w:rsid w:val="00EF191D"/>
    <w:rsid w:val="00EF40A3"/>
    <w:rsid w:val="00EF4711"/>
    <w:rsid w:val="00F00EB7"/>
    <w:rsid w:val="00F34D76"/>
    <w:rsid w:val="00F65B27"/>
    <w:rsid w:val="00F67EB6"/>
    <w:rsid w:val="00F75A62"/>
    <w:rsid w:val="00F9173C"/>
    <w:rsid w:val="00F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2014-06-06T06:00:00Z</dcterms:created>
  <dcterms:modified xsi:type="dcterms:W3CDTF">2014-06-06T06:00:00Z</dcterms:modified>
</cp:coreProperties>
</file>