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1C" w:rsidRPr="00B1081C" w:rsidRDefault="00B1081C" w:rsidP="00B1081C">
      <w:pPr>
        <w:widowControl/>
        <w:rPr>
          <w:rFonts w:ascii="新細明體" w:eastAsia="新細明體" w:hAnsi="新細明體" w:cs="新細明體"/>
          <w:color w:val="000000"/>
          <w:kern w:val="0"/>
          <w:szCs w:val="24"/>
        </w:rPr>
      </w:pPr>
      <w:r w:rsidRPr="00B1081C">
        <w:rPr>
          <w:rFonts w:ascii="新細明體" w:eastAsia="新細明體" w:hAnsi="新細明體" w:cs="新細明體" w:hint="eastAsia"/>
          <w:color w:val="000000"/>
          <w:kern w:val="0"/>
          <w:szCs w:val="24"/>
        </w:rPr>
        <w:t>模擬聚合物分子在氧化鋁表面的吸附現象</w:t>
      </w:r>
    </w:p>
    <w:p w:rsidR="00B1081C" w:rsidRPr="00B1081C" w:rsidRDefault="00781B86" w:rsidP="00B1081C">
      <w:pPr>
        <w:rPr>
          <w:rFonts w:ascii="新細明體" w:eastAsia="新細明體" w:hAnsi="新細明體" w:cs="新細明體"/>
          <w:color w:val="000000"/>
          <w:kern w:val="0"/>
          <w:szCs w:val="24"/>
        </w:rPr>
      </w:pPr>
      <w:r>
        <w:rPr>
          <w:rFonts w:ascii="新細明體" w:eastAsia="新細明體" w:hAnsi="新細明體" w:cs="新細明體"/>
          <w:color w:val="000000"/>
          <w:kern w:val="0"/>
          <w:szCs w:val="24"/>
        </w:rPr>
        <w:br/>
      </w:r>
      <w:r w:rsidR="00B1081C" w:rsidRPr="00B1081C">
        <w:rPr>
          <w:rFonts w:ascii="新細明體" w:eastAsia="新細明體" w:hAnsi="新細明體" w:cs="新細明體" w:hint="eastAsia"/>
          <w:color w:val="000000"/>
          <w:kern w:val="0"/>
          <w:szCs w:val="24"/>
        </w:rPr>
        <w:t>我們已經利用分子動力學的技術模擬計算聚合物分子在氧化鋁表面的吸附現象,結果發現聚合物具有烷基</w:t>
      </w:r>
      <w:proofErr w:type="gramStart"/>
      <w:r w:rsidR="00B1081C" w:rsidRPr="00B1081C">
        <w:rPr>
          <w:rFonts w:ascii="新細明體" w:eastAsia="新細明體" w:hAnsi="新細明體" w:cs="新細明體" w:hint="eastAsia"/>
          <w:color w:val="000000"/>
          <w:kern w:val="0"/>
          <w:szCs w:val="24"/>
        </w:rPr>
        <w:t>支鏈時</w:t>
      </w:r>
      <w:proofErr w:type="gramEnd"/>
      <w:r w:rsidR="00B1081C" w:rsidRPr="00B1081C">
        <w:rPr>
          <w:rFonts w:ascii="新細明體" w:eastAsia="新細明體" w:hAnsi="新細明體" w:cs="新細明體" w:hint="eastAsia"/>
          <w:color w:val="000000"/>
          <w:kern w:val="0"/>
          <w:szCs w:val="24"/>
        </w:rPr>
        <w:t>,會減低其吸附力;而聚合物具有官能基時,吸附力則增加。另外,我們發現在聚合物的骨架中增加亞甲基(-CH/sub 2/-)的數目,吸附力會明顯增加。在此我們模擬 polyalcohol系列聚合物與理想氧化鋁(aluminum oxide)</w:t>
      </w:r>
      <w:proofErr w:type="gramStart"/>
      <w:r w:rsidR="00B1081C" w:rsidRPr="00B1081C">
        <w:rPr>
          <w:rFonts w:ascii="新細明體" w:eastAsia="新細明體" w:hAnsi="新細明體" w:cs="新細明體" w:hint="eastAsia"/>
          <w:color w:val="000000"/>
          <w:kern w:val="0"/>
          <w:szCs w:val="24"/>
        </w:rPr>
        <w:t>表面間的交互作用</w:t>
      </w:r>
      <w:proofErr w:type="gramEnd"/>
      <w:r w:rsidR="00B1081C" w:rsidRPr="00B1081C">
        <w:rPr>
          <w:rFonts w:ascii="新細明體" w:eastAsia="新細明體" w:hAnsi="新細明體" w:cs="新細明體" w:hint="eastAsia"/>
          <w:color w:val="000000"/>
          <w:kern w:val="0"/>
          <w:szCs w:val="24"/>
        </w:rPr>
        <w:t>力,發現如有適當的</w:t>
      </w:r>
      <w:proofErr w:type="gramStart"/>
      <w:r w:rsidR="00B1081C" w:rsidRPr="00B1081C">
        <w:rPr>
          <w:rFonts w:ascii="新細明體" w:eastAsia="新細明體" w:hAnsi="新細明體" w:cs="新細明體" w:hint="eastAsia"/>
          <w:color w:val="000000"/>
          <w:kern w:val="0"/>
          <w:szCs w:val="24"/>
        </w:rPr>
        <w:t>烷基支鍵</w:t>
      </w:r>
      <w:proofErr w:type="gramEnd"/>
      <w:r w:rsidR="00B1081C" w:rsidRPr="00B1081C">
        <w:rPr>
          <w:rFonts w:ascii="新細明體" w:eastAsia="新細明體" w:hAnsi="新細明體" w:cs="新細明體" w:hint="eastAsia"/>
          <w:color w:val="000000"/>
          <w:kern w:val="0"/>
          <w:szCs w:val="24"/>
        </w:rPr>
        <w:t>,將減低分子的凝聚力,進而增加聚合物分子和氧化鋁表面的吸附力。</w:t>
      </w:r>
    </w:p>
    <w:p w:rsidR="00020882" w:rsidRPr="00B1081C" w:rsidRDefault="00020882" w:rsidP="00781B86">
      <w:pPr>
        <w:widowControl/>
        <w:rPr>
          <w:rFonts w:ascii="微軟正黑體" w:eastAsia="微軟正黑體" w:hAnsi="微軟正黑體" w:cs="新細明體"/>
          <w:kern w:val="0"/>
          <w:szCs w:val="24"/>
        </w:rPr>
      </w:pPr>
      <w:bookmarkStart w:id="0" w:name="_GoBack"/>
      <w:bookmarkEnd w:id="0"/>
    </w:p>
    <w:sectPr w:rsidR="00020882" w:rsidRPr="00B1081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640A4"/>
    <w:rsid w:val="000A1E39"/>
    <w:rsid w:val="000B7F3E"/>
    <w:rsid w:val="000E6694"/>
    <w:rsid w:val="00111A1D"/>
    <w:rsid w:val="00132627"/>
    <w:rsid w:val="00135653"/>
    <w:rsid w:val="001A0010"/>
    <w:rsid w:val="001B4FD7"/>
    <w:rsid w:val="001F15A0"/>
    <w:rsid w:val="0021319C"/>
    <w:rsid w:val="00241233"/>
    <w:rsid w:val="00264BCB"/>
    <w:rsid w:val="00282242"/>
    <w:rsid w:val="002846C9"/>
    <w:rsid w:val="002A3631"/>
    <w:rsid w:val="002C210D"/>
    <w:rsid w:val="00324A3D"/>
    <w:rsid w:val="003717C4"/>
    <w:rsid w:val="00383BE2"/>
    <w:rsid w:val="00397866"/>
    <w:rsid w:val="003D66B9"/>
    <w:rsid w:val="003E0BBF"/>
    <w:rsid w:val="003E7E89"/>
    <w:rsid w:val="004146C3"/>
    <w:rsid w:val="00420C13"/>
    <w:rsid w:val="00452D7A"/>
    <w:rsid w:val="00482376"/>
    <w:rsid w:val="00490637"/>
    <w:rsid w:val="004B1235"/>
    <w:rsid w:val="004C133D"/>
    <w:rsid w:val="004D1B81"/>
    <w:rsid w:val="00515A4C"/>
    <w:rsid w:val="00524014"/>
    <w:rsid w:val="005307B1"/>
    <w:rsid w:val="005702CD"/>
    <w:rsid w:val="0057116A"/>
    <w:rsid w:val="0059444D"/>
    <w:rsid w:val="005A3AA4"/>
    <w:rsid w:val="005A62FE"/>
    <w:rsid w:val="005C7540"/>
    <w:rsid w:val="005D3A91"/>
    <w:rsid w:val="00606F98"/>
    <w:rsid w:val="006109E4"/>
    <w:rsid w:val="00622A40"/>
    <w:rsid w:val="00623B6D"/>
    <w:rsid w:val="00646C92"/>
    <w:rsid w:val="00653913"/>
    <w:rsid w:val="00654EBC"/>
    <w:rsid w:val="00661889"/>
    <w:rsid w:val="00684834"/>
    <w:rsid w:val="00686C3C"/>
    <w:rsid w:val="006A1B5F"/>
    <w:rsid w:val="006A2F8E"/>
    <w:rsid w:val="006C0EAB"/>
    <w:rsid w:val="006D1DF6"/>
    <w:rsid w:val="006E1F29"/>
    <w:rsid w:val="006F67D2"/>
    <w:rsid w:val="007137D6"/>
    <w:rsid w:val="00713AD5"/>
    <w:rsid w:val="00730CD1"/>
    <w:rsid w:val="00751342"/>
    <w:rsid w:val="007533D8"/>
    <w:rsid w:val="00781B86"/>
    <w:rsid w:val="00783A59"/>
    <w:rsid w:val="007968B4"/>
    <w:rsid w:val="00796EFD"/>
    <w:rsid w:val="007A3B1D"/>
    <w:rsid w:val="007C3499"/>
    <w:rsid w:val="007E2D78"/>
    <w:rsid w:val="007F03D1"/>
    <w:rsid w:val="00804700"/>
    <w:rsid w:val="00822671"/>
    <w:rsid w:val="00823607"/>
    <w:rsid w:val="00833562"/>
    <w:rsid w:val="00852EB8"/>
    <w:rsid w:val="00893A07"/>
    <w:rsid w:val="008B3E8A"/>
    <w:rsid w:val="008E06F5"/>
    <w:rsid w:val="009400D3"/>
    <w:rsid w:val="00950D7E"/>
    <w:rsid w:val="00973424"/>
    <w:rsid w:val="00983ED5"/>
    <w:rsid w:val="0098744D"/>
    <w:rsid w:val="009E01D5"/>
    <w:rsid w:val="00A10CFE"/>
    <w:rsid w:val="00A1700F"/>
    <w:rsid w:val="00A37471"/>
    <w:rsid w:val="00A52469"/>
    <w:rsid w:val="00A648AE"/>
    <w:rsid w:val="00A76ABC"/>
    <w:rsid w:val="00A77FC4"/>
    <w:rsid w:val="00AE688C"/>
    <w:rsid w:val="00B1081C"/>
    <w:rsid w:val="00B45C0F"/>
    <w:rsid w:val="00B72955"/>
    <w:rsid w:val="00B76E9C"/>
    <w:rsid w:val="00B905B0"/>
    <w:rsid w:val="00B94A9A"/>
    <w:rsid w:val="00BA39C6"/>
    <w:rsid w:val="00BE40ED"/>
    <w:rsid w:val="00C0570E"/>
    <w:rsid w:val="00C34D58"/>
    <w:rsid w:val="00C41162"/>
    <w:rsid w:val="00C72613"/>
    <w:rsid w:val="00C767A4"/>
    <w:rsid w:val="00C9466D"/>
    <w:rsid w:val="00CE0B2C"/>
    <w:rsid w:val="00CE4A0D"/>
    <w:rsid w:val="00CE58F6"/>
    <w:rsid w:val="00D13844"/>
    <w:rsid w:val="00D40646"/>
    <w:rsid w:val="00D93610"/>
    <w:rsid w:val="00DA603B"/>
    <w:rsid w:val="00DB222E"/>
    <w:rsid w:val="00DD5E41"/>
    <w:rsid w:val="00E011A8"/>
    <w:rsid w:val="00E41A99"/>
    <w:rsid w:val="00E474B3"/>
    <w:rsid w:val="00E63ABB"/>
    <w:rsid w:val="00EB73D1"/>
    <w:rsid w:val="00F152CD"/>
    <w:rsid w:val="00F15B52"/>
    <w:rsid w:val="00F73E5B"/>
    <w:rsid w:val="00F76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2014-05-21T06:13:00Z</dcterms:created>
  <dcterms:modified xsi:type="dcterms:W3CDTF">2014-05-21T06:13:00Z</dcterms:modified>
</cp:coreProperties>
</file>