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7D6" w:rsidRPr="000C07D6" w:rsidRDefault="000C07D6" w:rsidP="000C07D6">
      <w:pPr>
        <w:widowControl/>
        <w:rPr>
          <w:rFonts w:ascii="新細明體" w:eastAsia="新細明體" w:hAnsi="新細明體" w:cs="新細明體"/>
          <w:color w:val="000000"/>
          <w:kern w:val="0"/>
          <w:szCs w:val="24"/>
        </w:rPr>
      </w:pPr>
      <w:r w:rsidRPr="000C07D6">
        <w:rPr>
          <w:rFonts w:ascii="新細明體" w:eastAsia="新細明體" w:hAnsi="新細明體" w:cs="新細明體" w:hint="eastAsia"/>
          <w:color w:val="000000"/>
          <w:kern w:val="0"/>
          <w:szCs w:val="24"/>
        </w:rPr>
        <w:t>彎曲且預扭曲</w:t>
      </w:r>
      <w:proofErr w:type="gramStart"/>
      <w:r w:rsidRPr="000C07D6">
        <w:rPr>
          <w:rFonts w:ascii="新細明體" w:eastAsia="新細明體" w:hAnsi="新細明體" w:cs="新細明體" w:hint="eastAsia"/>
          <w:color w:val="000000"/>
          <w:kern w:val="0"/>
          <w:szCs w:val="24"/>
        </w:rPr>
        <w:t>桿</w:t>
      </w:r>
      <w:proofErr w:type="gramEnd"/>
      <w:r w:rsidRPr="000C07D6">
        <w:rPr>
          <w:rFonts w:ascii="新細明體" w:eastAsia="新細明體" w:hAnsi="新細明體" w:cs="新細明體" w:hint="eastAsia"/>
          <w:color w:val="000000"/>
          <w:kern w:val="0"/>
          <w:szCs w:val="24"/>
        </w:rPr>
        <w:t xml:space="preserve">件受彈性支之動態行為 </w:t>
      </w:r>
    </w:p>
    <w:p w:rsidR="004E3DB0" w:rsidRPr="000C07D6" w:rsidRDefault="004E3DB0">
      <w:pPr>
        <w:rPr>
          <w:rFonts w:hint="eastAsia"/>
        </w:rPr>
      </w:pPr>
      <w:bookmarkStart w:id="0" w:name="_GoBack"/>
      <w:bookmarkEnd w:id="0"/>
    </w:p>
    <w:p w:rsidR="000C07D6" w:rsidRPr="000C07D6" w:rsidRDefault="000C07D6" w:rsidP="000C07D6">
      <w:pPr>
        <w:widowControl/>
        <w:rPr>
          <w:rFonts w:ascii="新細明體" w:eastAsia="新細明體" w:hAnsi="新細明體" w:cs="新細明體"/>
          <w:color w:val="000000"/>
          <w:kern w:val="0"/>
          <w:szCs w:val="24"/>
        </w:rPr>
      </w:pPr>
      <w:r w:rsidRPr="000C07D6">
        <w:rPr>
          <w:rFonts w:ascii="新細明體" w:eastAsia="新細明體" w:hAnsi="新細明體" w:cs="新細明體" w:hint="eastAsia"/>
          <w:color w:val="000000"/>
          <w:kern w:val="0"/>
          <w:szCs w:val="24"/>
        </w:rPr>
        <w:t xml:space="preserve">This study formulates the equations of motion and presents the dynamic response for a curved and </w:t>
      </w:r>
      <w:proofErr w:type="spellStart"/>
      <w:r w:rsidRPr="000C07D6">
        <w:rPr>
          <w:rFonts w:ascii="新細明體" w:eastAsia="新細明體" w:hAnsi="新細明體" w:cs="新細明體" w:hint="eastAsia"/>
          <w:color w:val="000000"/>
          <w:kern w:val="0"/>
          <w:szCs w:val="24"/>
        </w:rPr>
        <w:t>pretwisted</w:t>
      </w:r>
      <w:proofErr w:type="spellEnd"/>
      <w:r w:rsidRPr="000C07D6">
        <w:rPr>
          <w:rFonts w:ascii="新細明體" w:eastAsia="新細明體" w:hAnsi="新細明體" w:cs="新細明體" w:hint="eastAsia"/>
          <w:color w:val="000000"/>
          <w:kern w:val="0"/>
          <w:szCs w:val="24"/>
        </w:rPr>
        <w:t xml:space="preserve"> rod with elastic restraints. The effects of slenderness, curvature, torsion, cross section shape, taper, and elastic restraints on natural frequencies and mode shapes of the rod are discussed. Expressions for the kinetic, potential, and elastic restraint energy functions of a curved and twisted rod subject to elastic restraints is derived using Kingsbury's assumptions of centerline displacements and cross section rotations. These expressions are first used to drive the equations of motion and boundary conditions using Hamilton's Principe. The equations of motion are then specialized for various variations of centerline curvature, torsion, cross section shape, and taper along the rod axis. Next, the kinetic </w:t>
      </w:r>
      <w:proofErr w:type="gramStart"/>
      <w:r w:rsidRPr="000C07D6">
        <w:rPr>
          <w:rFonts w:ascii="新細明體" w:eastAsia="新細明體" w:hAnsi="新細明體" w:cs="新細明體" w:hint="eastAsia"/>
          <w:color w:val="000000"/>
          <w:kern w:val="0"/>
          <w:szCs w:val="24"/>
        </w:rPr>
        <w:t>potential,</w:t>
      </w:r>
      <w:proofErr w:type="gramEnd"/>
      <w:r w:rsidRPr="000C07D6">
        <w:rPr>
          <w:rFonts w:ascii="新細明體" w:eastAsia="新細明體" w:hAnsi="新細明體" w:cs="新細明體" w:hint="eastAsia"/>
          <w:color w:val="000000"/>
          <w:kern w:val="0"/>
          <w:szCs w:val="24"/>
        </w:rPr>
        <w:t xml:space="preserve"> and elastic restraint energy functions are used to formulate Rayleigh-Ritz solutions for the mode shapes and natural frequencies of a curved and </w:t>
      </w:r>
      <w:proofErr w:type="spellStart"/>
      <w:r w:rsidRPr="000C07D6">
        <w:rPr>
          <w:rFonts w:ascii="新細明體" w:eastAsia="新細明體" w:hAnsi="新細明體" w:cs="新細明體" w:hint="eastAsia"/>
          <w:color w:val="000000"/>
          <w:kern w:val="0"/>
          <w:szCs w:val="24"/>
        </w:rPr>
        <w:t>pretwisted</w:t>
      </w:r>
      <w:proofErr w:type="spellEnd"/>
      <w:r w:rsidRPr="000C07D6">
        <w:rPr>
          <w:rFonts w:ascii="新細明體" w:eastAsia="新細明體" w:hAnsi="新細明體" w:cs="新細明體" w:hint="eastAsia"/>
          <w:color w:val="000000"/>
          <w:kern w:val="0"/>
          <w:szCs w:val="24"/>
        </w:rPr>
        <w:t xml:space="preserve"> rod with elastic restraints. Effects of slenderness, curvature, torsion, cross section shape, taper, and elastic restraints on the dynamic response for a curved and </w:t>
      </w:r>
      <w:proofErr w:type="spellStart"/>
      <w:r w:rsidRPr="000C07D6">
        <w:rPr>
          <w:rFonts w:ascii="新細明體" w:eastAsia="新細明體" w:hAnsi="新細明體" w:cs="新細明體" w:hint="eastAsia"/>
          <w:color w:val="000000"/>
          <w:kern w:val="0"/>
          <w:szCs w:val="24"/>
        </w:rPr>
        <w:t>pretwisted</w:t>
      </w:r>
      <w:proofErr w:type="spellEnd"/>
      <w:r w:rsidRPr="000C07D6">
        <w:rPr>
          <w:rFonts w:ascii="新細明體" w:eastAsia="新細明體" w:hAnsi="新細明體" w:cs="新細明體" w:hint="eastAsia"/>
          <w:color w:val="000000"/>
          <w:kern w:val="0"/>
          <w:szCs w:val="24"/>
        </w:rPr>
        <w:t xml:space="preserve"> rod are then thoughtfully </w:t>
      </w:r>
      <w:proofErr w:type="gramStart"/>
      <w:r w:rsidRPr="000C07D6">
        <w:rPr>
          <w:rFonts w:ascii="新細明體" w:eastAsia="新細明體" w:hAnsi="新細明體" w:cs="新細明體" w:hint="eastAsia"/>
          <w:color w:val="000000"/>
          <w:kern w:val="0"/>
          <w:szCs w:val="24"/>
        </w:rPr>
        <w:t>studied .</w:t>
      </w:r>
      <w:proofErr w:type="gramEnd"/>
    </w:p>
    <w:p w:rsidR="00205AEC" w:rsidRPr="000C07D6" w:rsidRDefault="00205AEC" w:rsidP="000C07D6">
      <w:pPr>
        <w:widowControl/>
      </w:pPr>
    </w:p>
    <w:sectPr w:rsidR="00205AEC" w:rsidRPr="000C07D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AEC"/>
    <w:rsid w:val="0004427E"/>
    <w:rsid w:val="000C07D6"/>
    <w:rsid w:val="00110FF7"/>
    <w:rsid w:val="00162E5B"/>
    <w:rsid w:val="00205AEC"/>
    <w:rsid w:val="00237CFC"/>
    <w:rsid w:val="00424EB8"/>
    <w:rsid w:val="004E3DB0"/>
    <w:rsid w:val="005C4D29"/>
    <w:rsid w:val="00615255"/>
    <w:rsid w:val="0080725A"/>
    <w:rsid w:val="00886F36"/>
    <w:rsid w:val="00967A73"/>
    <w:rsid w:val="00A12F13"/>
    <w:rsid w:val="00BA115A"/>
    <w:rsid w:val="00BB4CB7"/>
    <w:rsid w:val="00C01E7B"/>
    <w:rsid w:val="00EF47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592">
      <w:bodyDiv w:val="1"/>
      <w:marLeft w:val="0"/>
      <w:marRight w:val="0"/>
      <w:marTop w:val="0"/>
      <w:marBottom w:val="0"/>
      <w:divBdr>
        <w:top w:val="none" w:sz="0" w:space="0" w:color="auto"/>
        <w:left w:val="none" w:sz="0" w:space="0" w:color="auto"/>
        <w:bottom w:val="none" w:sz="0" w:space="0" w:color="auto"/>
        <w:right w:val="none" w:sz="0" w:space="0" w:color="auto"/>
      </w:divBdr>
    </w:div>
    <w:div w:id="14310216">
      <w:bodyDiv w:val="1"/>
      <w:marLeft w:val="0"/>
      <w:marRight w:val="0"/>
      <w:marTop w:val="0"/>
      <w:marBottom w:val="0"/>
      <w:divBdr>
        <w:top w:val="none" w:sz="0" w:space="0" w:color="auto"/>
        <w:left w:val="none" w:sz="0" w:space="0" w:color="auto"/>
        <w:bottom w:val="none" w:sz="0" w:space="0" w:color="auto"/>
        <w:right w:val="none" w:sz="0" w:space="0" w:color="auto"/>
      </w:divBdr>
    </w:div>
    <w:div w:id="54668910">
      <w:bodyDiv w:val="1"/>
      <w:marLeft w:val="0"/>
      <w:marRight w:val="0"/>
      <w:marTop w:val="0"/>
      <w:marBottom w:val="0"/>
      <w:divBdr>
        <w:top w:val="none" w:sz="0" w:space="0" w:color="auto"/>
        <w:left w:val="none" w:sz="0" w:space="0" w:color="auto"/>
        <w:bottom w:val="none" w:sz="0" w:space="0" w:color="auto"/>
        <w:right w:val="none" w:sz="0" w:space="0" w:color="auto"/>
      </w:divBdr>
    </w:div>
    <w:div w:id="167864561">
      <w:bodyDiv w:val="1"/>
      <w:marLeft w:val="0"/>
      <w:marRight w:val="0"/>
      <w:marTop w:val="0"/>
      <w:marBottom w:val="0"/>
      <w:divBdr>
        <w:top w:val="none" w:sz="0" w:space="0" w:color="auto"/>
        <w:left w:val="none" w:sz="0" w:space="0" w:color="auto"/>
        <w:bottom w:val="none" w:sz="0" w:space="0" w:color="auto"/>
        <w:right w:val="none" w:sz="0" w:space="0" w:color="auto"/>
      </w:divBdr>
    </w:div>
    <w:div w:id="203256518">
      <w:bodyDiv w:val="1"/>
      <w:marLeft w:val="0"/>
      <w:marRight w:val="0"/>
      <w:marTop w:val="0"/>
      <w:marBottom w:val="0"/>
      <w:divBdr>
        <w:top w:val="none" w:sz="0" w:space="0" w:color="auto"/>
        <w:left w:val="none" w:sz="0" w:space="0" w:color="auto"/>
        <w:bottom w:val="none" w:sz="0" w:space="0" w:color="auto"/>
        <w:right w:val="none" w:sz="0" w:space="0" w:color="auto"/>
      </w:divBdr>
    </w:div>
    <w:div w:id="296494801">
      <w:bodyDiv w:val="1"/>
      <w:marLeft w:val="0"/>
      <w:marRight w:val="0"/>
      <w:marTop w:val="0"/>
      <w:marBottom w:val="0"/>
      <w:divBdr>
        <w:top w:val="none" w:sz="0" w:space="0" w:color="auto"/>
        <w:left w:val="none" w:sz="0" w:space="0" w:color="auto"/>
        <w:bottom w:val="none" w:sz="0" w:space="0" w:color="auto"/>
        <w:right w:val="none" w:sz="0" w:space="0" w:color="auto"/>
      </w:divBdr>
    </w:div>
    <w:div w:id="464275898">
      <w:bodyDiv w:val="1"/>
      <w:marLeft w:val="0"/>
      <w:marRight w:val="0"/>
      <w:marTop w:val="0"/>
      <w:marBottom w:val="0"/>
      <w:divBdr>
        <w:top w:val="none" w:sz="0" w:space="0" w:color="auto"/>
        <w:left w:val="none" w:sz="0" w:space="0" w:color="auto"/>
        <w:bottom w:val="none" w:sz="0" w:space="0" w:color="auto"/>
        <w:right w:val="none" w:sz="0" w:space="0" w:color="auto"/>
      </w:divBdr>
    </w:div>
    <w:div w:id="653754017">
      <w:bodyDiv w:val="1"/>
      <w:marLeft w:val="0"/>
      <w:marRight w:val="0"/>
      <w:marTop w:val="0"/>
      <w:marBottom w:val="0"/>
      <w:divBdr>
        <w:top w:val="none" w:sz="0" w:space="0" w:color="auto"/>
        <w:left w:val="none" w:sz="0" w:space="0" w:color="auto"/>
        <w:bottom w:val="none" w:sz="0" w:space="0" w:color="auto"/>
        <w:right w:val="none" w:sz="0" w:space="0" w:color="auto"/>
      </w:divBdr>
    </w:div>
    <w:div w:id="837385865">
      <w:bodyDiv w:val="1"/>
      <w:marLeft w:val="0"/>
      <w:marRight w:val="0"/>
      <w:marTop w:val="0"/>
      <w:marBottom w:val="0"/>
      <w:divBdr>
        <w:top w:val="none" w:sz="0" w:space="0" w:color="auto"/>
        <w:left w:val="none" w:sz="0" w:space="0" w:color="auto"/>
        <w:bottom w:val="none" w:sz="0" w:space="0" w:color="auto"/>
        <w:right w:val="none" w:sz="0" w:space="0" w:color="auto"/>
      </w:divBdr>
    </w:div>
    <w:div w:id="1031146695">
      <w:bodyDiv w:val="1"/>
      <w:marLeft w:val="0"/>
      <w:marRight w:val="0"/>
      <w:marTop w:val="0"/>
      <w:marBottom w:val="0"/>
      <w:divBdr>
        <w:top w:val="none" w:sz="0" w:space="0" w:color="auto"/>
        <w:left w:val="none" w:sz="0" w:space="0" w:color="auto"/>
        <w:bottom w:val="none" w:sz="0" w:space="0" w:color="auto"/>
        <w:right w:val="none" w:sz="0" w:space="0" w:color="auto"/>
      </w:divBdr>
    </w:div>
    <w:div w:id="1034694068">
      <w:bodyDiv w:val="1"/>
      <w:marLeft w:val="0"/>
      <w:marRight w:val="0"/>
      <w:marTop w:val="0"/>
      <w:marBottom w:val="0"/>
      <w:divBdr>
        <w:top w:val="none" w:sz="0" w:space="0" w:color="auto"/>
        <w:left w:val="none" w:sz="0" w:space="0" w:color="auto"/>
        <w:bottom w:val="none" w:sz="0" w:space="0" w:color="auto"/>
        <w:right w:val="none" w:sz="0" w:space="0" w:color="auto"/>
      </w:divBdr>
    </w:div>
    <w:div w:id="1074353099">
      <w:bodyDiv w:val="1"/>
      <w:marLeft w:val="0"/>
      <w:marRight w:val="0"/>
      <w:marTop w:val="0"/>
      <w:marBottom w:val="0"/>
      <w:divBdr>
        <w:top w:val="none" w:sz="0" w:space="0" w:color="auto"/>
        <w:left w:val="none" w:sz="0" w:space="0" w:color="auto"/>
        <w:bottom w:val="none" w:sz="0" w:space="0" w:color="auto"/>
        <w:right w:val="none" w:sz="0" w:space="0" w:color="auto"/>
      </w:divBdr>
    </w:div>
    <w:div w:id="1132018560">
      <w:bodyDiv w:val="1"/>
      <w:marLeft w:val="0"/>
      <w:marRight w:val="0"/>
      <w:marTop w:val="0"/>
      <w:marBottom w:val="0"/>
      <w:divBdr>
        <w:top w:val="none" w:sz="0" w:space="0" w:color="auto"/>
        <w:left w:val="none" w:sz="0" w:space="0" w:color="auto"/>
        <w:bottom w:val="none" w:sz="0" w:space="0" w:color="auto"/>
        <w:right w:val="none" w:sz="0" w:space="0" w:color="auto"/>
      </w:divBdr>
    </w:div>
    <w:div w:id="1267888718">
      <w:bodyDiv w:val="1"/>
      <w:marLeft w:val="0"/>
      <w:marRight w:val="0"/>
      <w:marTop w:val="0"/>
      <w:marBottom w:val="0"/>
      <w:divBdr>
        <w:top w:val="none" w:sz="0" w:space="0" w:color="auto"/>
        <w:left w:val="none" w:sz="0" w:space="0" w:color="auto"/>
        <w:bottom w:val="none" w:sz="0" w:space="0" w:color="auto"/>
        <w:right w:val="none" w:sz="0" w:space="0" w:color="auto"/>
      </w:divBdr>
    </w:div>
    <w:div w:id="1333527909">
      <w:bodyDiv w:val="1"/>
      <w:marLeft w:val="0"/>
      <w:marRight w:val="0"/>
      <w:marTop w:val="0"/>
      <w:marBottom w:val="0"/>
      <w:divBdr>
        <w:top w:val="none" w:sz="0" w:space="0" w:color="auto"/>
        <w:left w:val="none" w:sz="0" w:space="0" w:color="auto"/>
        <w:bottom w:val="none" w:sz="0" w:space="0" w:color="auto"/>
        <w:right w:val="none" w:sz="0" w:space="0" w:color="auto"/>
      </w:divBdr>
    </w:div>
    <w:div w:id="1512254197">
      <w:bodyDiv w:val="1"/>
      <w:marLeft w:val="0"/>
      <w:marRight w:val="0"/>
      <w:marTop w:val="0"/>
      <w:marBottom w:val="0"/>
      <w:divBdr>
        <w:top w:val="none" w:sz="0" w:space="0" w:color="auto"/>
        <w:left w:val="none" w:sz="0" w:space="0" w:color="auto"/>
        <w:bottom w:val="none" w:sz="0" w:space="0" w:color="auto"/>
        <w:right w:val="none" w:sz="0" w:space="0" w:color="auto"/>
      </w:divBdr>
    </w:div>
    <w:div w:id="1580677729">
      <w:bodyDiv w:val="1"/>
      <w:marLeft w:val="0"/>
      <w:marRight w:val="0"/>
      <w:marTop w:val="0"/>
      <w:marBottom w:val="0"/>
      <w:divBdr>
        <w:top w:val="none" w:sz="0" w:space="0" w:color="auto"/>
        <w:left w:val="none" w:sz="0" w:space="0" w:color="auto"/>
        <w:bottom w:val="none" w:sz="0" w:space="0" w:color="auto"/>
        <w:right w:val="none" w:sz="0" w:space="0" w:color="auto"/>
      </w:divBdr>
    </w:div>
    <w:div w:id="1604217778">
      <w:bodyDiv w:val="1"/>
      <w:marLeft w:val="0"/>
      <w:marRight w:val="0"/>
      <w:marTop w:val="0"/>
      <w:marBottom w:val="0"/>
      <w:divBdr>
        <w:top w:val="none" w:sz="0" w:space="0" w:color="auto"/>
        <w:left w:val="none" w:sz="0" w:space="0" w:color="auto"/>
        <w:bottom w:val="none" w:sz="0" w:space="0" w:color="auto"/>
        <w:right w:val="none" w:sz="0" w:space="0" w:color="auto"/>
      </w:divBdr>
    </w:div>
    <w:div w:id="1672414195">
      <w:bodyDiv w:val="1"/>
      <w:marLeft w:val="0"/>
      <w:marRight w:val="0"/>
      <w:marTop w:val="0"/>
      <w:marBottom w:val="0"/>
      <w:divBdr>
        <w:top w:val="none" w:sz="0" w:space="0" w:color="auto"/>
        <w:left w:val="none" w:sz="0" w:space="0" w:color="auto"/>
        <w:bottom w:val="none" w:sz="0" w:space="0" w:color="auto"/>
        <w:right w:val="none" w:sz="0" w:space="0" w:color="auto"/>
      </w:divBdr>
    </w:div>
    <w:div w:id="1708603759">
      <w:bodyDiv w:val="1"/>
      <w:marLeft w:val="0"/>
      <w:marRight w:val="0"/>
      <w:marTop w:val="0"/>
      <w:marBottom w:val="0"/>
      <w:divBdr>
        <w:top w:val="none" w:sz="0" w:space="0" w:color="auto"/>
        <w:left w:val="none" w:sz="0" w:space="0" w:color="auto"/>
        <w:bottom w:val="none" w:sz="0" w:space="0" w:color="auto"/>
        <w:right w:val="none" w:sz="0" w:space="0" w:color="auto"/>
      </w:divBdr>
    </w:div>
    <w:div w:id="1720086690">
      <w:bodyDiv w:val="1"/>
      <w:marLeft w:val="0"/>
      <w:marRight w:val="0"/>
      <w:marTop w:val="0"/>
      <w:marBottom w:val="0"/>
      <w:divBdr>
        <w:top w:val="none" w:sz="0" w:space="0" w:color="auto"/>
        <w:left w:val="none" w:sz="0" w:space="0" w:color="auto"/>
        <w:bottom w:val="none" w:sz="0" w:space="0" w:color="auto"/>
        <w:right w:val="none" w:sz="0" w:space="0" w:color="auto"/>
      </w:divBdr>
    </w:div>
    <w:div w:id="1757706607">
      <w:bodyDiv w:val="1"/>
      <w:marLeft w:val="0"/>
      <w:marRight w:val="0"/>
      <w:marTop w:val="0"/>
      <w:marBottom w:val="0"/>
      <w:divBdr>
        <w:top w:val="none" w:sz="0" w:space="0" w:color="auto"/>
        <w:left w:val="none" w:sz="0" w:space="0" w:color="auto"/>
        <w:bottom w:val="none" w:sz="0" w:space="0" w:color="auto"/>
        <w:right w:val="none" w:sz="0" w:space="0" w:color="auto"/>
      </w:divBdr>
    </w:div>
    <w:div w:id="1762750095">
      <w:bodyDiv w:val="1"/>
      <w:marLeft w:val="0"/>
      <w:marRight w:val="0"/>
      <w:marTop w:val="0"/>
      <w:marBottom w:val="0"/>
      <w:divBdr>
        <w:top w:val="none" w:sz="0" w:space="0" w:color="auto"/>
        <w:left w:val="none" w:sz="0" w:space="0" w:color="auto"/>
        <w:bottom w:val="none" w:sz="0" w:space="0" w:color="auto"/>
        <w:right w:val="none" w:sz="0" w:space="0" w:color="auto"/>
      </w:divBdr>
    </w:div>
    <w:div w:id="1798643908">
      <w:bodyDiv w:val="1"/>
      <w:marLeft w:val="0"/>
      <w:marRight w:val="0"/>
      <w:marTop w:val="0"/>
      <w:marBottom w:val="0"/>
      <w:divBdr>
        <w:top w:val="none" w:sz="0" w:space="0" w:color="auto"/>
        <w:left w:val="none" w:sz="0" w:space="0" w:color="auto"/>
        <w:bottom w:val="none" w:sz="0" w:space="0" w:color="auto"/>
        <w:right w:val="none" w:sz="0" w:space="0" w:color="auto"/>
      </w:divBdr>
    </w:div>
    <w:div w:id="1803646191">
      <w:bodyDiv w:val="1"/>
      <w:marLeft w:val="0"/>
      <w:marRight w:val="0"/>
      <w:marTop w:val="0"/>
      <w:marBottom w:val="0"/>
      <w:divBdr>
        <w:top w:val="none" w:sz="0" w:space="0" w:color="auto"/>
        <w:left w:val="none" w:sz="0" w:space="0" w:color="auto"/>
        <w:bottom w:val="none" w:sz="0" w:space="0" w:color="auto"/>
        <w:right w:val="none" w:sz="0" w:space="0" w:color="auto"/>
      </w:divBdr>
    </w:div>
    <w:div w:id="1895502047">
      <w:bodyDiv w:val="1"/>
      <w:marLeft w:val="0"/>
      <w:marRight w:val="0"/>
      <w:marTop w:val="0"/>
      <w:marBottom w:val="0"/>
      <w:divBdr>
        <w:top w:val="none" w:sz="0" w:space="0" w:color="auto"/>
        <w:left w:val="none" w:sz="0" w:space="0" w:color="auto"/>
        <w:bottom w:val="none" w:sz="0" w:space="0" w:color="auto"/>
        <w:right w:val="none" w:sz="0" w:space="0" w:color="auto"/>
      </w:divBdr>
    </w:div>
    <w:div w:id="2067605036">
      <w:bodyDiv w:val="1"/>
      <w:marLeft w:val="0"/>
      <w:marRight w:val="0"/>
      <w:marTop w:val="0"/>
      <w:marBottom w:val="0"/>
      <w:divBdr>
        <w:top w:val="none" w:sz="0" w:space="0" w:color="auto"/>
        <w:left w:val="none" w:sz="0" w:space="0" w:color="auto"/>
        <w:bottom w:val="none" w:sz="0" w:space="0" w:color="auto"/>
        <w:right w:val="none" w:sz="0" w:space="0" w:color="auto"/>
      </w:divBdr>
    </w:div>
    <w:div w:id="213405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1042</Characters>
  <Application>Microsoft Office Word</Application>
  <DocSecurity>0</DocSecurity>
  <Lines>8</Lines>
  <Paragraphs>2</Paragraphs>
  <ScaleCrop>false</ScaleCrop>
  <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2014-05-08T02:48:00Z</dcterms:created>
  <dcterms:modified xsi:type="dcterms:W3CDTF">2014-05-08T02:48:00Z</dcterms:modified>
</cp:coreProperties>
</file>