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B87" w:rsidRPr="00193B87" w:rsidRDefault="00193B87" w:rsidP="00193B87">
      <w:pPr>
        <w:widowControl/>
        <w:rPr>
          <w:rFonts w:ascii="新細明體" w:eastAsia="新細明體" w:hAnsi="新細明體" w:cs="新細明體"/>
          <w:color w:val="000000"/>
          <w:kern w:val="0"/>
          <w:szCs w:val="24"/>
        </w:rPr>
      </w:pPr>
      <w:r w:rsidRPr="00193B87">
        <w:rPr>
          <w:rFonts w:ascii="新細明體" w:eastAsia="新細明體" w:hAnsi="新細明體" w:cs="新細明體" w:hint="eastAsia"/>
          <w:color w:val="000000"/>
          <w:kern w:val="0"/>
          <w:szCs w:val="24"/>
        </w:rPr>
        <w:t>視界因</w:t>
      </w:r>
      <w:proofErr w:type="gramStart"/>
      <w:r w:rsidRPr="00193B87">
        <w:rPr>
          <w:rFonts w:ascii="新細明體" w:eastAsia="新細明體" w:hAnsi="新細明體" w:cs="新細明體" w:hint="eastAsia"/>
          <w:color w:val="000000"/>
          <w:kern w:val="0"/>
          <w:szCs w:val="24"/>
        </w:rPr>
        <w:t>數量測用球面</w:t>
      </w:r>
      <w:proofErr w:type="gramEnd"/>
      <w:r w:rsidRPr="00193B87">
        <w:rPr>
          <w:rFonts w:ascii="新細明體" w:eastAsia="新細明體" w:hAnsi="新細明體" w:cs="新細明體" w:hint="eastAsia"/>
          <w:color w:val="000000"/>
          <w:kern w:val="0"/>
          <w:szCs w:val="24"/>
        </w:rPr>
        <w:t xml:space="preserve">面積儀的機構設計 </w:t>
      </w:r>
    </w:p>
    <w:p w:rsidR="004E3DB0" w:rsidRPr="00193B87" w:rsidRDefault="004E3DB0">
      <w:pPr>
        <w:rPr>
          <w:rFonts w:hint="eastAsia"/>
        </w:rPr>
      </w:pPr>
    </w:p>
    <w:p w:rsidR="003513DF" w:rsidRPr="003513DF" w:rsidRDefault="003513DF" w:rsidP="003513DF">
      <w:pPr>
        <w:widowControl/>
        <w:rPr>
          <w:rFonts w:ascii="新細明體" w:eastAsia="新細明體" w:hAnsi="新細明體" w:cs="新細明體"/>
          <w:color w:val="000000"/>
          <w:kern w:val="0"/>
          <w:szCs w:val="24"/>
        </w:rPr>
      </w:pPr>
      <w:r w:rsidRPr="003513DF">
        <w:rPr>
          <w:rFonts w:ascii="新細明體" w:eastAsia="新細明體" w:hAnsi="新細明體" w:cs="新細明體" w:hint="eastAsia"/>
          <w:color w:val="000000"/>
          <w:kern w:val="0"/>
          <w:szCs w:val="24"/>
        </w:rPr>
        <w:t xml:space="preserve">A compact spherical surface </w:t>
      </w:r>
      <w:proofErr w:type="spellStart"/>
      <w:r w:rsidRPr="003513DF">
        <w:rPr>
          <w:rFonts w:ascii="新細明體" w:eastAsia="新細明體" w:hAnsi="新細明體" w:cs="新細明體" w:hint="eastAsia"/>
          <w:color w:val="000000"/>
          <w:kern w:val="0"/>
          <w:szCs w:val="24"/>
        </w:rPr>
        <w:t>planimeter</w:t>
      </w:r>
      <w:proofErr w:type="spellEnd"/>
      <w:r w:rsidRPr="003513DF">
        <w:rPr>
          <w:rFonts w:ascii="新細明體" w:eastAsia="新細明體" w:hAnsi="新細明體" w:cs="新細明體" w:hint="eastAsia"/>
          <w:color w:val="000000"/>
          <w:kern w:val="0"/>
          <w:szCs w:val="24"/>
        </w:rPr>
        <w:t xml:space="preserve"> is devised for measuring thermal radiation view factor (</w:t>
      </w:r>
      <w:proofErr w:type="spellStart"/>
      <w:r w:rsidRPr="003513DF">
        <w:rPr>
          <w:rFonts w:ascii="新細明體" w:eastAsia="新細明體" w:hAnsi="新細明體" w:cs="新細明體" w:hint="eastAsia"/>
          <w:color w:val="000000"/>
          <w:kern w:val="0"/>
          <w:szCs w:val="24"/>
        </w:rPr>
        <w:t>ie</w:t>
      </w:r>
      <w:proofErr w:type="spellEnd"/>
      <w:r w:rsidRPr="003513DF">
        <w:rPr>
          <w:rFonts w:ascii="新細明體" w:eastAsia="新細明體" w:hAnsi="新細明體" w:cs="新細明體" w:hint="eastAsia"/>
          <w:color w:val="000000"/>
          <w:kern w:val="0"/>
          <w:szCs w:val="24"/>
        </w:rPr>
        <w:t>. angle factor or configuration factor). As a fundamental concept for this design, the uniform irradiation reference surface is introduced. As to the precision of mechanism, we confine ourselves only to the influence of linkage dimension errors by means of unit virtual velocity method.</w:t>
      </w:r>
    </w:p>
    <w:p w:rsidR="00205AEC" w:rsidRPr="003513DF" w:rsidRDefault="00205AEC" w:rsidP="003513DF">
      <w:pPr>
        <w:widowControl/>
      </w:pPr>
      <w:bookmarkStart w:id="0" w:name="_GoBack"/>
      <w:bookmarkEnd w:id="0"/>
    </w:p>
    <w:sectPr w:rsidR="00205AEC" w:rsidRPr="003513DF">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AEC"/>
    <w:rsid w:val="0004427E"/>
    <w:rsid w:val="000C07D6"/>
    <w:rsid w:val="00110FF7"/>
    <w:rsid w:val="00162E5B"/>
    <w:rsid w:val="00193B87"/>
    <w:rsid w:val="00205AEC"/>
    <w:rsid w:val="00237CFC"/>
    <w:rsid w:val="003513DF"/>
    <w:rsid w:val="00362D76"/>
    <w:rsid w:val="00424EB8"/>
    <w:rsid w:val="004E3DB0"/>
    <w:rsid w:val="005C4D29"/>
    <w:rsid w:val="00615255"/>
    <w:rsid w:val="0080725A"/>
    <w:rsid w:val="00886F36"/>
    <w:rsid w:val="00967A73"/>
    <w:rsid w:val="00A12F13"/>
    <w:rsid w:val="00BA115A"/>
    <w:rsid w:val="00BB4CB7"/>
    <w:rsid w:val="00C01E7B"/>
    <w:rsid w:val="00EF4711"/>
    <w:rsid w:val="00F1154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1592">
      <w:bodyDiv w:val="1"/>
      <w:marLeft w:val="0"/>
      <w:marRight w:val="0"/>
      <w:marTop w:val="0"/>
      <w:marBottom w:val="0"/>
      <w:divBdr>
        <w:top w:val="none" w:sz="0" w:space="0" w:color="auto"/>
        <w:left w:val="none" w:sz="0" w:space="0" w:color="auto"/>
        <w:bottom w:val="none" w:sz="0" w:space="0" w:color="auto"/>
        <w:right w:val="none" w:sz="0" w:space="0" w:color="auto"/>
      </w:divBdr>
    </w:div>
    <w:div w:id="14310216">
      <w:bodyDiv w:val="1"/>
      <w:marLeft w:val="0"/>
      <w:marRight w:val="0"/>
      <w:marTop w:val="0"/>
      <w:marBottom w:val="0"/>
      <w:divBdr>
        <w:top w:val="none" w:sz="0" w:space="0" w:color="auto"/>
        <w:left w:val="none" w:sz="0" w:space="0" w:color="auto"/>
        <w:bottom w:val="none" w:sz="0" w:space="0" w:color="auto"/>
        <w:right w:val="none" w:sz="0" w:space="0" w:color="auto"/>
      </w:divBdr>
    </w:div>
    <w:div w:id="54668910">
      <w:bodyDiv w:val="1"/>
      <w:marLeft w:val="0"/>
      <w:marRight w:val="0"/>
      <w:marTop w:val="0"/>
      <w:marBottom w:val="0"/>
      <w:divBdr>
        <w:top w:val="none" w:sz="0" w:space="0" w:color="auto"/>
        <w:left w:val="none" w:sz="0" w:space="0" w:color="auto"/>
        <w:bottom w:val="none" w:sz="0" w:space="0" w:color="auto"/>
        <w:right w:val="none" w:sz="0" w:space="0" w:color="auto"/>
      </w:divBdr>
    </w:div>
    <w:div w:id="167864561">
      <w:bodyDiv w:val="1"/>
      <w:marLeft w:val="0"/>
      <w:marRight w:val="0"/>
      <w:marTop w:val="0"/>
      <w:marBottom w:val="0"/>
      <w:divBdr>
        <w:top w:val="none" w:sz="0" w:space="0" w:color="auto"/>
        <w:left w:val="none" w:sz="0" w:space="0" w:color="auto"/>
        <w:bottom w:val="none" w:sz="0" w:space="0" w:color="auto"/>
        <w:right w:val="none" w:sz="0" w:space="0" w:color="auto"/>
      </w:divBdr>
    </w:div>
    <w:div w:id="203256518">
      <w:bodyDiv w:val="1"/>
      <w:marLeft w:val="0"/>
      <w:marRight w:val="0"/>
      <w:marTop w:val="0"/>
      <w:marBottom w:val="0"/>
      <w:divBdr>
        <w:top w:val="none" w:sz="0" w:space="0" w:color="auto"/>
        <w:left w:val="none" w:sz="0" w:space="0" w:color="auto"/>
        <w:bottom w:val="none" w:sz="0" w:space="0" w:color="auto"/>
        <w:right w:val="none" w:sz="0" w:space="0" w:color="auto"/>
      </w:divBdr>
    </w:div>
    <w:div w:id="296494801">
      <w:bodyDiv w:val="1"/>
      <w:marLeft w:val="0"/>
      <w:marRight w:val="0"/>
      <w:marTop w:val="0"/>
      <w:marBottom w:val="0"/>
      <w:divBdr>
        <w:top w:val="none" w:sz="0" w:space="0" w:color="auto"/>
        <w:left w:val="none" w:sz="0" w:space="0" w:color="auto"/>
        <w:bottom w:val="none" w:sz="0" w:space="0" w:color="auto"/>
        <w:right w:val="none" w:sz="0" w:space="0" w:color="auto"/>
      </w:divBdr>
    </w:div>
    <w:div w:id="345913577">
      <w:bodyDiv w:val="1"/>
      <w:marLeft w:val="0"/>
      <w:marRight w:val="0"/>
      <w:marTop w:val="0"/>
      <w:marBottom w:val="0"/>
      <w:divBdr>
        <w:top w:val="none" w:sz="0" w:space="0" w:color="auto"/>
        <w:left w:val="none" w:sz="0" w:space="0" w:color="auto"/>
        <w:bottom w:val="none" w:sz="0" w:space="0" w:color="auto"/>
        <w:right w:val="none" w:sz="0" w:space="0" w:color="auto"/>
      </w:divBdr>
    </w:div>
    <w:div w:id="464275898">
      <w:bodyDiv w:val="1"/>
      <w:marLeft w:val="0"/>
      <w:marRight w:val="0"/>
      <w:marTop w:val="0"/>
      <w:marBottom w:val="0"/>
      <w:divBdr>
        <w:top w:val="none" w:sz="0" w:space="0" w:color="auto"/>
        <w:left w:val="none" w:sz="0" w:space="0" w:color="auto"/>
        <w:bottom w:val="none" w:sz="0" w:space="0" w:color="auto"/>
        <w:right w:val="none" w:sz="0" w:space="0" w:color="auto"/>
      </w:divBdr>
    </w:div>
    <w:div w:id="653754017">
      <w:bodyDiv w:val="1"/>
      <w:marLeft w:val="0"/>
      <w:marRight w:val="0"/>
      <w:marTop w:val="0"/>
      <w:marBottom w:val="0"/>
      <w:divBdr>
        <w:top w:val="none" w:sz="0" w:space="0" w:color="auto"/>
        <w:left w:val="none" w:sz="0" w:space="0" w:color="auto"/>
        <w:bottom w:val="none" w:sz="0" w:space="0" w:color="auto"/>
        <w:right w:val="none" w:sz="0" w:space="0" w:color="auto"/>
      </w:divBdr>
    </w:div>
    <w:div w:id="837385865">
      <w:bodyDiv w:val="1"/>
      <w:marLeft w:val="0"/>
      <w:marRight w:val="0"/>
      <w:marTop w:val="0"/>
      <w:marBottom w:val="0"/>
      <w:divBdr>
        <w:top w:val="none" w:sz="0" w:space="0" w:color="auto"/>
        <w:left w:val="none" w:sz="0" w:space="0" w:color="auto"/>
        <w:bottom w:val="none" w:sz="0" w:space="0" w:color="auto"/>
        <w:right w:val="none" w:sz="0" w:space="0" w:color="auto"/>
      </w:divBdr>
    </w:div>
    <w:div w:id="963728857">
      <w:bodyDiv w:val="1"/>
      <w:marLeft w:val="0"/>
      <w:marRight w:val="0"/>
      <w:marTop w:val="0"/>
      <w:marBottom w:val="0"/>
      <w:divBdr>
        <w:top w:val="none" w:sz="0" w:space="0" w:color="auto"/>
        <w:left w:val="none" w:sz="0" w:space="0" w:color="auto"/>
        <w:bottom w:val="none" w:sz="0" w:space="0" w:color="auto"/>
        <w:right w:val="none" w:sz="0" w:space="0" w:color="auto"/>
      </w:divBdr>
    </w:div>
    <w:div w:id="1031146695">
      <w:bodyDiv w:val="1"/>
      <w:marLeft w:val="0"/>
      <w:marRight w:val="0"/>
      <w:marTop w:val="0"/>
      <w:marBottom w:val="0"/>
      <w:divBdr>
        <w:top w:val="none" w:sz="0" w:space="0" w:color="auto"/>
        <w:left w:val="none" w:sz="0" w:space="0" w:color="auto"/>
        <w:bottom w:val="none" w:sz="0" w:space="0" w:color="auto"/>
        <w:right w:val="none" w:sz="0" w:space="0" w:color="auto"/>
      </w:divBdr>
    </w:div>
    <w:div w:id="1034694068">
      <w:bodyDiv w:val="1"/>
      <w:marLeft w:val="0"/>
      <w:marRight w:val="0"/>
      <w:marTop w:val="0"/>
      <w:marBottom w:val="0"/>
      <w:divBdr>
        <w:top w:val="none" w:sz="0" w:space="0" w:color="auto"/>
        <w:left w:val="none" w:sz="0" w:space="0" w:color="auto"/>
        <w:bottom w:val="none" w:sz="0" w:space="0" w:color="auto"/>
        <w:right w:val="none" w:sz="0" w:space="0" w:color="auto"/>
      </w:divBdr>
    </w:div>
    <w:div w:id="1074353099">
      <w:bodyDiv w:val="1"/>
      <w:marLeft w:val="0"/>
      <w:marRight w:val="0"/>
      <w:marTop w:val="0"/>
      <w:marBottom w:val="0"/>
      <w:divBdr>
        <w:top w:val="none" w:sz="0" w:space="0" w:color="auto"/>
        <w:left w:val="none" w:sz="0" w:space="0" w:color="auto"/>
        <w:bottom w:val="none" w:sz="0" w:space="0" w:color="auto"/>
        <w:right w:val="none" w:sz="0" w:space="0" w:color="auto"/>
      </w:divBdr>
    </w:div>
    <w:div w:id="1132018560">
      <w:bodyDiv w:val="1"/>
      <w:marLeft w:val="0"/>
      <w:marRight w:val="0"/>
      <w:marTop w:val="0"/>
      <w:marBottom w:val="0"/>
      <w:divBdr>
        <w:top w:val="none" w:sz="0" w:space="0" w:color="auto"/>
        <w:left w:val="none" w:sz="0" w:space="0" w:color="auto"/>
        <w:bottom w:val="none" w:sz="0" w:space="0" w:color="auto"/>
        <w:right w:val="none" w:sz="0" w:space="0" w:color="auto"/>
      </w:divBdr>
    </w:div>
    <w:div w:id="1150368927">
      <w:bodyDiv w:val="1"/>
      <w:marLeft w:val="0"/>
      <w:marRight w:val="0"/>
      <w:marTop w:val="0"/>
      <w:marBottom w:val="0"/>
      <w:divBdr>
        <w:top w:val="none" w:sz="0" w:space="0" w:color="auto"/>
        <w:left w:val="none" w:sz="0" w:space="0" w:color="auto"/>
        <w:bottom w:val="none" w:sz="0" w:space="0" w:color="auto"/>
        <w:right w:val="none" w:sz="0" w:space="0" w:color="auto"/>
      </w:divBdr>
    </w:div>
    <w:div w:id="1165783129">
      <w:bodyDiv w:val="1"/>
      <w:marLeft w:val="0"/>
      <w:marRight w:val="0"/>
      <w:marTop w:val="0"/>
      <w:marBottom w:val="0"/>
      <w:divBdr>
        <w:top w:val="none" w:sz="0" w:space="0" w:color="auto"/>
        <w:left w:val="none" w:sz="0" w:space="0" w:color="auto"/>
        <w:bottom w:val="none" w:sz="0" w:space="0" w:color="auto"/>
        <w:right w:val="none" w:sz="0" w:space="0" w:color="auto"/>
      </w:divBdr>
    </w:div>
    <w:div w:id="1267888718">
      <w:bodyDiv w:val="1"/>
      <w:marLeft w:val="0"/>
      <w:marRight w:val="0"/>
      <w:marTop w:val="0"/>
      <w:marBottom w:val="0"/>
      <w:divBdr>
        <w:top w:val="none" w:sz="0" w:space="0" w:color="auto"/>
        <w:left w:val="none" w:sz="0" w:space="0" w:color="auto"/>
        <w:bottom w:val="none" w:sz="0" w:space="0" w:color="auto"/>
        <w:right w:val="none" w:sz="0" w:space="0" w:color="auto"/>
      </w:divBdr>
    </w:div>
    <w:div w:id="1310088142">
      <w:bodyDiv w:val="1"/>
      <w:marLeft w:val="0"/>
      <w:marRight w:val="0"/>
      <w:marTop w:val="0"/>
      <w:marBottom w:val="0"/>
      <w:divBdr>
        <w:top w:val="none" w:sz="0" w:space="0" w:color="auto"/>
        <w:left w:val="none" w:sz="0" w:space="0" w:color="auto"/>
        <w:bottom w:val="none" w:sz="0" w:space="0" w:color="auto"/>
        <w:right w:val="none" w:sz="0" w:space="0" w:color="auto"/>
      </w:divBdr>
    </w:div>
    <w:div w:id="1333527909">
      <w:bodyDiv w:val="1"/>
      <w:marLeft w:val="0"/>
      <w:marRight w:val="0"/>
      <w:marTop w:val="0"/>
      <w:marBottom w:val="0"/>
      <w:divBdr>
        <w:top w:val="none" w:sz="0" w:space="0" w:color="auto"/>
        <w:left w:val="none" w:sz="0" w:space="0" w:color="auto"/>
        <w:bottom w:val="none" w:sz="0" w:space="0" w:color="auto"/>
        <w:right w:val="none" w:sz="0" w:space="0" w:color="auto"/>
      </w:divBdr>
    </w:div>
    <w:div w:id="1484541085">
      <w:bodyDiv w:val="1"/>
      <w:marLeft w:val="0"/>
      <w:marRight w:val="0"/>
      <w:marTop w:val="0"/>
      <w:marBottom w:val="0"/>
      <w:divBdr>
        <w:top w:val="none" w:sz="0" w:space="0" w:color="auto"/>
        <w:left w:val="none" w:sz="0" w:space="0" w:color="auto"/>
        <w:bottom w:val="none" w:sz="0" w:space="0" w:color="auto"/>
        <w:right w:val="none" w:sz="0" w:space="0" w:color="auto"/>
      </w:divBdr>
    </w:div>
    <w:div w:id="1512254197">
      <w:bodyDiv w:val="1"/>
      <w:marLeft w:val="0"/>
      <w:marRight w:val="0"/>
      <w:marTop w:val="0"/>
      <w:marBottom w:val="0"/>
      <w:divBdr>
        <w:top w:val="none" w:sz="0" w:space="0" w:color="auto"/>
        <w:left w:val="none" w:sz="0" w:space="0" w:color="auto"/>
        <w:bottom w:val="none" w:sz="0" w:space="0" w:color="auto"/>
        <w:right w:val="none" w:sz="0" w:space="0" w:color="auto"/>
      </w:divBdr>
    </w:div>
    <w:div w:id="1580677729">
      <w:bodyDiv w:val="1"/>
      <w:marLeft w:val="0"/>
      <w:marRight w:val="0"/>
      <w:marTop w:val="0"/>
      <w:marBottom w:val="0"/>
      <w:divBdr>
        <w:top w:val="none" w:sz="0" w:space="0" w:color="auto"/>
        <w:left w:val="none" w:sz="0" w:space="0" w:color="auto"/>
        <w:bottom w:val="none" w:sz="0" w:space="0" w:color="auto"/>
        <w:right w:val="none" w:sz="0" w:space="0" w:color="auto"/>
      </w:divBdr>
    </w:div>
    <w:div w:id="1604217778">
      <w:bodyDiv w:val="1"/>
      <w:marLeft w:val="0"/>
      <w:marRight w:val="0"/>
      <w:marTop w:val="0"/>
      <w:marBottom w:val="0"/>
      <w:divBdr>
        <w:top w:val="none" w:sz="0" w:space="0" w:color="auto"/>
        <w:left w:val="none" w:sz="0" w:space="0" w:color="auto"/>
        <w:bottom w:val="none" w:sz="0" w:space="0" w:color="auto"/>
        <w:right w:val="none" w:sz="0" w:space="0" w:color="auto"/>
      </w:divBdr>
    </w:div>
    <w:div w:id="1672414195">
      <w:bodyDiv w:val="1"/>
      <w:marLeft w:val="0"/>
      <w:marRight w:val="0"/>
      <w:marTop w:val="0"/>
      <w:marBottom w:val="0"/>
      <w:divBdr>
        <w:top w:val="none" w:sz="0" w:space="0" w:color="auto"/>
        <w:left w:val="none" w:sz="0" w:space="0" w:color="auto"/>
        <w:bottom w:val="none" w:sz="0" w:space="0" w:color="auto"/>
        <w:right w:val="none" w:sz="0" w:space="0" w:color="auto"/>
      </w:divBdr>
    </w:div>
    <w:div w:id="1708603759">
      <w:bodyDiv w:val="1"/>
      <w:marLeft w:val="0"/>
      <w:marRight w:val="0"/>
      <w:marTop w:val="0"/>
      <w:marBottom w:val="0"/>
      <w:divBdr>
        <w:top w:val="none" w:sz="0" w:space="0" w:color="auto"/>
        <w:left w:val="none" w:sz="0" w:space="0" w:color="auto"/>
        <w:bottom w:val="none" w:sz="0" w:space="0" w:color="auto"/>
        <w:right w:val="none" w:sz="0" w:space="0" w:color="auto"/>
      </w:divBdr>
    </w:div>
    <w:div w:id="1720086690">
      <w:bodyDiv w:val="1"/>
      <w:marLeft w:val="0"/>
      <w:marRight w:val="0"/>
      <w:marTop w:val="0"/>
      <w:marBottom w:val="0"/>
      <w:divBdr>
        <w:top w:val="none" w:sz="0" w:space="0" w:color="auto"/>
        <w:left w:val="none" w:sz="0" w:space="0" w:color="auto"/>
        <w:bottom w:val="none" w:sz="0" w:space="0" w:color="auto"/>
        <w:right w:val="none" w:sz="0" w:space="0" w:color="auto"/>
      </w:divBdr>
    </w:div>
    <w:div w:id="1757706607">
      <w:bodyDiv w:val="1"/>
      <w:marLeft w:val="0"/>
      <w:marRight w:val="0"/>
      <w:marTop w:val="0"/>
      <w:marBottom w:val="0"/>
      <w:divBdr>
        <w:top w:val="none" w:sz="0" w:space="0" w:color="auto"/>
        <w:left w:val="none" w:sz="0" w:space="0" w:color="auto"/>
        <w:bottom w:val="none" w:sz="0" w:space="0" w:color="auto"/>
        <w:right w:val="none" w:sz="0" w:space="0" w:color="auto"/>
      </w:divBdr>
    </w:div>
    <w:div w:id="1762750095">
      <w:bodyDiv w:val="1"/>
      <w:marLeft w:val="0"/>
      <w:marRight w:val="0"/>
      <w:marTop w:val="0"/>
      <w:marBottom w:val="0"/>
      <w:divBdr>
        <w:top w:val="none" w:sz="0" w:space="0" w:color="auto"/>
        <w:left w:val="none" w:sz="0" w:space="0" w:color="auto"/>
        <w:bottom w:val="none" w:sz="0" w:space="0" w:color="auto"/>
        <w:right w:val="none" w:sz="0" w:space="0" w:color="auto"/>
      </w:divBdr>
    </w:div>
    <w:div w:id="1798643908">
      <w:bodyDiv w:val="1"/>
      <w:marLeft w:val="0"/>
      <w:marRight w:val="0"/>
      <w:marTop w:val="0"/>
      <w:marBottom w:val="0"/>
      <w:divBdr>
        <w:top w:val="none" w:sz="0" w:space="0" w:color="auto"/>
        <w:left w:val="none" w:sz="0" w:space="0" w:color="auto"/>
        <w:bottom w:val="none" w:sz="0" w:space="0" w:color="auto"/>
        <w:right w:val="none" w:sz="0" w:space="0" w:color="auto"/>
      </w:divBdr>
    </w:div>
    <w:div w:id="1803646191">
      <w:bodyDiv w:val="1"/>
      <w:marLeft w:val="0"/>
      <w:marRight w:val="0"/>
      <w:marTop w:val="0"/>
      <w:marBottom w:val="0"/>
      <w:divBdr>
        <w:top w:val="none" w:sz="0" w:space="0" w:color="auto"/>
        <w:left w:val="none" w:sz="0" w:space="0" w:color="auto"/>
        <w:bottom w:val="none" w:sz="0" w:space="0" w:color="auto"/>
        <w:right w:val="none" w:sz="0" w:space="0" w:color="auto"/>
      </w:divBdr>
    </w:div>
    <w:div w:id="1895502047">
      <w:bodyDiv w:val="1"/>
      <w:marLeft w:val="0"/>
      <w:marRight w:val="0"/>
      <w:marTop w:val="0"/>
      <w:marBottom w:val="0"/>
      <w:divBdr>
        <w:top w:val="none" w:sz="0" w:space="0" w:color="auto"/>
        <w:left w:val="none" w:sz="0" w:space="0" w:color="auto"/>
        <w:bottom w:val="none" w:sz="0" w:space="0" w:color="auto"/>
        <w:right w:val="none" w:sz="0" w:space="0" w:color="auto"/>
      </w:divBdr>
    </w:div>
    <w:div w:id="2067605036">
      <w:bodyDiv w:val="1"/>
      <w:marLeft w:val="0"/>
      <w:marRight w:val="0"/>
      <w:marTop w:val="0"/>
      <w:marBottom w:val="0"/>
      <w:divBdr>
        <w:top w:val="none" w:sz="0" w:space="0" w:color="auto"/>
        <w:left w:val="none" w:sz="0" w:space="0" w:color="auto"/>
        <w:bottom w:val="none" w:sz="0" w:space="0" w:color="auto"/>
        <w:right w:val="none" w:sz="0" w:space="0" w:color="auto"/>
      </w:divBdr>
    </w:div>
    <w:div w:id="2134056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60</Words>
  <Characters>345</Characters>
  <Application>Microsoft Office Word</Application>
  <DocSecurity>0</DocSecurity>
  <Lines>2</Lines>
  <Paragraphs>1</Paragraphs>
  <ScaleCrop>false</ScaleCrop>
  <Company/>
  <LinksUpToDate>false</LinksUpToDate>
  <CharactersWithSpaces>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dss</dc:creator>
  <cp:lastModifiedBy>dss</cp:lastModifiedBy>
  <cp:revision>2</cp:revision>
  <dcterms:created xsi:type="dcterms:W3CDTF">2014-05-08T02:50:00Z</dcterms:created>
  <dcterms:modified xsi:type="dcterms:W3CDTF">2014-05-08T02:50:00Z</dcterms:modified>
</cp:coreProperties>
</file>