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01" w:rsidRPr="009A2401" w:rsidRDefault="009A2401" w:rsidP="009A2401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9A2401">
        <w:rPr>
          <w:rFonts w:ascii="新細明體" w:eastAsia="新細明體" w:hAnsi="新細明體" w:cs="新細明體" w:hint="eastAsia"/>
          <w:color w:val="16365C"/>
          <w:kern w:val="0"/>
          <w:szCs w:val="24"/>
        </w:rPr>
        <w:t>供應鏈夥伴關係、整合策略與經營績效之個案研究：以我國某3C製造商為例Manufacturing Company</w:t>
      </w:r>
    </w:p>
    <w:p w:rsidR="00FE2D6F" w:rsidRPr="00220716" w:rsidRDefault="00FE2D6F" w:rsidP="00FE2D6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9A2401" w:rsidRPr="009A2401" w:rsidRDefault="009A2401" w:rsidP="009A240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A24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二十一世紀全球化經營策略，藉由供應鏈管理，建立密切的夥伴關係，以降低成本、快速回應顧客需求，進而提升經營績效，儼然成為企業最關注的議題。3C產業為我國的重點產業之一，該產業因產品及市場特性，製造商與各零組件供應商間之關係也有所不同。如能界定製造商與供應商之夥伴關係類型，建立適配的整合策略，則可獲致較佳的經營績效。本研究採用單一個案研究法，以我國某大型3C製造商為例，透過觀察該公司及深度訪談高階主管，</w:t>
      </w:r>
      <w:proofErr w:type="gramStart"/>
      <w:r w:rsidRPr="009A24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暸</w:t>
      </w:r>
      <w:proofErr w:type="gramEnd"/>
      <w:r w:rsidRPr="009A24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解該製造商與上游零組件供應商之夥伴關係，探討不同夥伴關係適配之整合策略，並分析對經營績效之影響。研究結果發現製造商對供應商依賴性大、供應商供貨彈性低者，採取簽訂契約方式，可降低成本及確保交期之準時。如對供應商依賴性低、供應商供貨彈性高者，</w:t>
      </w:r>
      <w:proofErr w:type="gramStart"/>
      <w:r w:rsidRPr="009A24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9A24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減少供應商家數之方式，可降低成本、提升產品品質及確保交期之準時；如採用供應商管理存貨(Vendor Managed Inventory, VMI)，則可確保交期之準時，並縮短現金週轉期，提高存貨週轉率。</w:t>
      </w:r>
    </w:p>
    <w:p w:rsidR="00823645" w:rsidRPr="009A2401" w:rsidRDefault="00823645" w:rsidP="009A2401">
      <w:pPr>
        <w:widowControl/>
      </w:pPr>
    </w:p>
    <w:sectPr w:rsidR="00823645" w:rsidRPr="009A2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314E"/>
    <w:rsid w:val="000A6F26"/>
    <w:rsid w:val="000D59B6"/>
    <w:rsid w:val="00110A23"/>
    <w:rsid w:val="001C43A5"/>
    <w:rsid w:val="001E3825"/>
    <w:rsid w:val="00220716"/>
    <w:rsid w:val="00225EFB"/>
    <w:rsid w:val="002A6594"/>
    <w:rsid w:val="00310153"/>
    <w:rsid w:val="00342DE8"/>
    <w:rsid w:val="00361BC5"/>
    <w:rsid w:val="0042381B"/>
    <w:rsid w:val="00436F59"/>
    <w:rsid w:val="00443DA2"/>
    <w:rsid w:val="004C2593"/>
    <w:rsid w:val="004D35B9"/>
    <w:rsid w:val="00520B2F"/>
    <w:rsid w:val="00524735"/>
    <w:rsid w:val="005306D5"/>
    <w:rsid w:val="0054442F"/>
    <w:rsid w:val="005512B7"/>
    <w:rsid w:val="005962A3"/>
    <w:rsid w:val="005E1A81"/>
    <w:rsid w:val="006128A0"/>
    <w:rsid w:val="006257B3"/>
    <w:rsid w:val="0065070B"/>
    <w:rsid w:val="006544C8"/>
    <w:rsid w:val="00685637"/>
    <w:rsid w:val="006A1AE1"/>
    <w:rsid w:val="0070413E"/>
    <w:rsid w:val="007049C2"/>
    <w:rsid w:val="007066C0"/>
    <w:rsid w:val="00732C66"/>
    <w:rsid w:val="007634FA"/>
    <w:rsid w:val="00767A54"/>
    <w:rsid w:val="00777F6E"/>
    <w:rsid w:val="00786BE1"/>
    <w:rsid w:val="007A05C8"/>
    <w:rsid w:val="007F2F20"/>
    <w:rsid w:val="00823645"/>
    <w:rsid w:val="00863EE4"/>
    <w:rsid w:val="008B0D98"/>
    <w:rsid w:val="008C1C6F"/>
    <w:rsid w:val="008F5116"/>
    <w:rsid w:val="009315C2"/>
    <w:rsid w:val="00934168"/>
    <w:rsid w:val="009500C2"/>
    <w:rsid w:val="00985DBE"/>
    <w:rsid w:val="009A2401"/>
    <w:rsid w:val="009A7A4E"/>
    <w:rsid w:val="009B420A"/>
    <w:rsid w:val="00A23AC9"/>
    <w:rsid w:val="00A45812"/>
    <w:rsid w:val="00A62A85"/>
    <w:rsid w:val="00AB7B71"/>
    <w:rsid w:val="00AC10D6"/>
    <w:rsid w:val="00AE65CC"/>
    <w:rsid w:val="00B054E2"/>
    <w:rsid w:val="00B1530B"/>
    <w:rsid w:val="00B17405"/>
    <w:rsid w:val="00B8630D"/>
    <w:rsid w:val="00BC1B4E"/>
    <w:rsid w:val="00C10565"/>
    <w:rsid w:val="00C13EE0"/>
    <w:rsid w:val="00C944D7"/>
    <w:rsid w:val="00C972C2"/>
    <w:rsid w:val="00CA645D"/>
    <w:rsid w:val="00CB32BB"/>
    <w:rsid w:val="00D17715"/>
    <w:rsid w:val="00D325B9"/>
    <w:rsid w:val="00D33587"/>
    <w:rsid w:val="00D3579C"/>
    <w:rsid w:val="00D47F13"/>
    <w:rsid w:val="00D52FC8"/>
    <w:rsid w:val="00D66639"/>
    <w:rsid w:val="00D96718"/>
    <w:rsid w:val="00E70836"/>
    <w:rsid w:val="00EB7AD0"/>
    <w:rsid w:val="00EF78AF"/>
    <w:rsid w:val="00F25257"/>
    <w:rsid w:val="00F608B1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2014-05-26T08:24:00Z</dcterms:created>
  <dcterms:modified xsi:type="dcterms:W3CDTF">2014-05-26T08:24:00Z</dcterms:modified>
</cp:coreProperties>
</file>