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BC" w:rsidRPr="004F55BC" w:rsidRDefault="004F55BC" w:rsidP="004F55BC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4F55BC">
        <w:rPr>
          <w:rFonts w:ascii="新細明體" w:eastAsia="新細明體" w:hAnsi="新細明體" w:cs="新細明體" w:hint="eastAsia"/>
          <w:color w:val="002060"/>
          <w:kern w:val="0"/>
          <w:szCs w:val="24"/>
        </w:rPr>
        <w:t>從資源基礎觀點探討大陸物流發展對台商物流策略的影響因素</w:t>
      </w:r>
    </w:p>
    <w:p w:rsidR="00BC14E9" w:rsidRPr="004F55BC" w:rsidRDefault="00BC14E9" w:rsidP="00BC14E9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4F55BC" w:rsidRPr="004F55BC" w:rsidRDefault="004F55BC" w:rsidP="004F55B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F55B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近年來台商赴大陸投資日益增加，物流也成台商必須重視的「第三利潤源泉」。大陸物流體系由於受到長期以來計劃體制的影響，造成目前「條塊分割」的現象，對外資企業造成極大物流障礙。本研究以「資源基礎觀點」理論使用「AHP分析層級程序法」對台商進行問卷調查。研究結果顯示台商在這個具有物流障礙的市場中，影響台資企業物流策略的</w:t>
      </w:r>
      <w:proofErr w:type="gramStart"/>
      <w:r w:rsidRPr="004F55B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</w:t>
      </w:r>
      <w:proofErr w:type="gramEnd"/>
      <w:r w:rsidRPr="004F55BC">
        <w:rPr>
          <w:rFonts w:ascii="新細明體" w:eastAsia="新細明體" w:hAnsi="新細明體" w:cs="新細明體" w:hint="eastAsia"/>
          <w:color w:val="000000"/>
          <w:kern w:val="0"/>
          <w:szCs w:val="24"/>
        </w:rPr>
        <w:t>關鍵因素　及時交貨的穩定性。</w:t>
      </w:r>
    </w:p>
    <w:p w:rsidR="00823645" w:rsidRPr="004F55BC" w:rsidRDefault="00823645" w:rsidP="004F55BC">
      <w:pPr>
        <w:widowControl/>
      </w:pPr>
    </w:p>
    <w:sectPr w:rsidR="00823645" w:rsidRPr="004F55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03140"/>
    <w:rsid w:val="0002194E"/>
    <w:rsid w:val="000317F0"/>
    <w:rsid w:val="0003314E"/>
    <w:rsid w:val="0007696E"/>
    <w:rsid w:val="000939AC"/>
    <w:rsid w:val="000A6F26"/>
    <w:rsid w:val="000D59B6"/>
    <w:rsid w:val="00105E69"/>
    <w:rsid w:val="00110A23"/>
    <w:rsid w:val="00122E3E"/>
    <w:rsid w:val="001269C7"/>
    <w:rsid w:val="001408F7"/>
    <w:rsid w:val="0018628B"/>
    <w:rsid w:val="001A5067"/>
    <w:rsid w:val="001B6EB6"/>
    <w:rsid w:val="001C316C"/>
    <w:rsid w:val="001C43A5"/>
    <w:rsid w:val="001E3825"/>
    <w:rsid w:val="001E7473"/>
    <w:rsid w:val="00220716"/>
    <w:rsid w:val="00225EFB"/>
    <w:rsid w:val="002409C1"/>
    <w:rsid w:val="00240E2B"/>
    <w:rsid w:val="00250B01"/>
    <w:rsid w:val="00255CC8"/>
    <w:rsid w:val="002756CC"/>
    <w:rsid w:val="00287C50"/>
    <w:rsid w:val="002A6594"/>
    <w:rsid w:val="002E193D"/>
    <w:rsid w:val="00310153"/>
    <w:rsid w:val="0032177C"/>
    <w:rsid w:val="0033584F"/>
    <w:rsid w:val="00342DE8"/>
    <w:rsid w:val="00361BC5"/>
    <w:rsid w:val="003C3938"/>
    <w:rsid w:val="0042381B"/>
    <w:rsid w:val="00436F59"/>
    <w:rsid w:val="00443DA2"/>
    <w:rsid w:val="004617B8"/>
    <w:rsid w:val="00462923"/>
    <w:rsid w:val="004B3028"/>
    <w:rsid w:val="004C2593"/>
    <w:rsid w:val="004C7939"/>
    <w:rsid w:val="004D3572"/>
    <w:rsid w:val="004D35B9"/>
    <w:rsid w:val="004E36F2"/>
    <w:rsid w:val="004F55BC"/>
    <w:rsid w:val="00520B2F"/>
    <w:rsid w:val="00524735"/>
    <w:rsid w:val="00525E6E"/>
    <w:rsid w:val="005306D5"/>
    <w:rsid w:val="00533F48"/>
    <w:rsid w:val="00535146"/>
    <w:rsid w:val="0054442F"/>
    <w:rsid w:val="005512B7"/>
    <w:rsid w:val="005527A0"/>
    <w:rsid w:val="005962A3"/>
    <w:rsid w:val="005B5E68"/>
    <w:rsid w:val="005E1A81"/>
    <w:rsid w:val="006128A0"/>
    <w:rsid w:val="0062556B"/>
    <w:rsid w:val="006257B3"/>
    <w:rsid w:val="0065070B"/>
    <w:rsid w:val="006544C8"/>
    <w:rsid w:val="006566B9"/>
    <w:rsid w:val="00671B38"/>
    <w:rsid w:val="00685637"/>
    <w:rsid w:val="006A1081"/>
    <w:rsid w:val="006A1AE1"/>
    <w:rsid w:val="006F4C17"/>
    <w:rsid w:val="006F5C92"/>
    <w:rsid w:val="0070413E"/>
    <w:rsid w:val="007049C2"/>
    <w:rsid w:val="007066C0"/>
    <w:rsid w:val="00721F3A"/>
    <w:rsid w:val="00732C66"/>
    <w:rsid w:val="007634FA"/>
    <w:rsid w:val="00767A54"/>
    <w:rsid w:val="00777F6E"/>
    <w:rsid w:val="00786BE1"/>
    <w:rsid w:val="007A05C8"/>
    <w:rsid w:val="007C2F2E"/>
    <w:rsid w:val="007C5FA4"/>
    <w:rsid w:val="007E4F49"/>
    <w:rsid w:val="007F2F20"/>
    <w:rsid w:val="00800C69"/>
    <w:rsid w:val="00823645"/>
    <w:rsid w:val="00852877"/>
    <w:rsid w:val="00863EE4"/>
    <w:rsid w:val="008A1C17"/>
    <w:rsid w:val="008A420F"/>
    <w:rsid w:val="008B0D98"/>
    <w:rsid w:val="008C1C6F"/>
    <w:rsid w:val="008D0A6A"/>
    <w:rsid w:val="008E1BA5"/>
    <w:rsid w:val="008F5116"/>
    <w:rsid w:val="009315C2"/>
    <w:rsid w:val="00934168"/>
    <w:rsid w:val="0093582E"/>
    <w:rsid w:val="009500C2"/>
    <w:rsid w:val="009508F3"/>
    <w:rsid w:val="00960662"/>
    <w:rsid w:val="00960A07"/>
    <w:rsid w:val="0096546B"/>
    <w:rsid w:val="00985DBE"/>
    <w:rsid w:val="009A2401"/>
    <w:rsid w:val="009A7A4E"/>
    <w:rsid w:val="009B420A"/>
    <w:rsid w:val="009B4247"/>
    <w:rsid w:val="009B4D9F"/>
    <w:rsid w:val="009D4445"/>
    <w:rsid w:val="009E56D1"/>
    <w:rsid w:val="00A1736F"/>
    <w:rsid w:val="00A21799"/>
    <w:rsid w:val="00A222AA"/>
    <w:rsid w:val="00A23AC9"/>
    <w:rsid w:val="00A31C39"/>
    <w:rsid w:val="00A42C2B"/>
    <w:rsid w:val="00A45812"/>
    <w:rsid w:val="00A62A85"/>
    <w:rsid w:val="00AB7B71"/>
    <w:rsid w:val="00AC10D6"/>
    <w:rsid w:val="00AD3F4E"/>
    <w:rsid w:val="00AE65CC"/>
    <w:rsid w:val="00AF0577"/>
    <w:rsid w:val="00AF6226"/>
    <w:rsid w:val="00B054E2"/>
    <w:rsid w:val="00B1530B"/>
    <w:rsid w:val="00B17405"/>
    <w:rsid w:val="00B37582"/>
    <w:rsid w:val="00B50F9F"/>
    <w:rsid w:val="00B62209"/>
    <w:rsid w:val="00B8093B"/>
    <w:rsid w:val="00B8630D"/>
    <w:rsid w:val="00B94E10"/>
    <w:rsid w:val="00BA4C3B"/>
    <w:rsid w:val="00BC14E9"/>
    <w:rsid w:val="00BC1B4E"/>
    <w:rsid w:val="00BC486E"/>
    <w:rsid w:val="00BD38D0"/>
    <w:rsid w:val="00BD4682"/>
    <w:rsid w:val="00BE07A6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D1467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91837"/>
    <w:rsid w:val="00D96718"/>
    <w:rsid w:val="00E4443E"/>
    <w:rsid w:val="00E640A8"/>
    <w:rsid w:val="00E66ECD"/>
    <w:rsid w:val="00E70836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A5EBD"/>
    <w:rsid w:val="00FB4A25"/>
    <w:rsid w:val="00FC34D5"/>
    <w:rsid w:val="00FE2D6F"/>
    <w:rsid w:val="00FE700C"/>
    <w:rsid w:val="00FF4013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2014-05-27T03:04:00Z</dcterms:created>
  <dcterms:modified xsi:type="dcterms:W3CDTF">2014-05-27T03:04:00Z</dcterms:modified>
</cp:coreProperties>
</file>