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00" w:rsidRPr="004D0300" w:rsidRDefault="004D0300" w:rsidP="004D0300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4D0300">
        <w:rPr>
          <w:rFonts w:ascii="新細明體" w:eastAsia="新細明體" w:hAnsi="新細明體" w:cs="新細明體" w:hint="eastAsia"/>
          <w:color w:val="16365C"/>
          <w:kern w:val="0"/>
          <w:szCs w:val="24"/>
        </w:rPr>
        <w:t>資料探</w:t>
      </w:r>
      <w:proofErr w:type="gramStart"/>
      <w:r w:rsidRPr="004D0300">
        <w:rPr>
          <w:rFonts w:ascii="新細明體" w:eastAsia="新細明體" w:hAnsi="新細明體" w:cs="新細明體" w:hint="eastAsia"/>
          <w:color w:val="16365C"/>
          <w:kern w:val="0"/>
          <w:szCs w:val="24"/>
        </w:rPr>
        <w:t>勘</w:t>
      </w:r>
      <w:proofErr w:type="gramEnd"/>
      <w:r w:rsidRPr="004D0300">
        <w:rPr>
          <w:rFonts w:ascii="新細明體" w:eastAsia="新細明體" w:hAnsi="新細明體" w:cs="新細明體" w:hint="eastAsia"/>
          <w:color w:val="16365C"/>
          <w:kern w:val="0"/>
          <w:szCs w:val="24"/>
        </w:rPr>
        <w:t>應用於新產品開發之研究</w:t>
      </w:r>
    </w:p>
    <w:p w:rsidR="00E650E0" w:rsidRPr="004D0300" w:rsidRDefault="00E650E0" w:rsidP="00E650E0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4D0300" w:rsidRPr="004D0300" w:rsidRDefault="004D0300" w:rsidP="004D030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自行車產業除為我國賺取大量外匯外，更讓我國在全球頂有「自行車王國」的美 稱數十載，享譽國際。然因科技躍進與製造環境</w:t>
      </w:r>
      <w:proofErr w:type="gramStart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丕</w:t>
      </w:r>
      <w:proofErr w:type="gramEnd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變而促使產業轉型，已由往昔 之OEM，轉而</w:t>
      </w:r>
      <w:proofErr w:type="gramStart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採</w:t>
      </w:r>
      <w:proofErr w:type="gramEnd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行 ODM、OBM及自有品牌並進的策略，有關新產品發展的研發能力 ，將是極為關鍵的核心價值。</w:t>
      </w:r>
      <w:proofErr w:type="gramStart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此外，</w:t>
      </w:r>
      <w:proofErr w:type="gramEnd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對於企業來說，顧客是最寶貴的資產之一， 但在現有的新產品發展流程中，顧客的知識未能納入而形成資產的空耗。由於大 部分的使用後經驗仍蓄積在顧客身上，故須藉資料探</w:t>
      </w:r>
      <w:proofErr w:type="gramStart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的技術，將顧客的真實需 </w:t>
      </w:r>
      <w:proofErr w:type="gramStart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求妥切</w:t>
      </w:r>
      <w:proofErr w:type="gramEnd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地反應在新產品發展的流程中，使顧客可以實際參與而不僅由研發工程師 閉門造車。在本研究中運用了</w:t>
      </w:r>
      <w:proofErr w:type="spellStart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Apriori</w:t>
      </w:r>
      <w:proofErr w:type="spellEnd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演算法且配合建置於SQL Server 2000之資 料庫，藉資料探</w:t>
      </w:r>
      <w:proofErr w:type="gramStart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勘</w:t>
      </w:r>
      <w:proofErr w:type="gramEnd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將顧客使用產品後所產生並積累的隱性知識予以</w:t>
      </w:r>
      <w:proofErr w:type="gramStart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外顯成文字</w:t>
      </w:r>
      <w:proofErr w:type="gramEnd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 圖表，同時規劃提供研發部門(技術中心)決策支援介面。研究結果顯示可依不同 之決策變數轉化成新產品發展時依據的設計參數，以顧客之角度為出發點，提供 較適切的產品，強化特定的部件，亦可依不同使用型態與功能取向做差異化的產 品設計，更能精</w:t>
      </w:r>
      <w:proofErr w:type="gramStart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準</w:t>
      </w:r>
      <w:proofErr w:type="gramEnd"/>
      <w:r w:rsidRPr="004D030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吻合顧客切身所需，提高顧客對產品的滿意度。短期來看，可 提高企業收益;長期來看，可增加企業競爭力。</w:t>
      </w:r>
    </w:p>
    <w:p w:rsidR="00020882" w:rsidRPr="004D0300" w:rsidRDefault="00020882" w:rsidP="004D0300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020882" w:rsidRPr="004D03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C"/>
    <w:rsid w:val="0000195E"/>
    <w:rsid w:val="00014340"/>
    <w:rsid w:val="00017A7F"/>
    <w:rsid w:val="00020882"/>
    <w:rsid w:val="00020A83"/>
    <w:rsid w:val="00053694"/>
    <w:rsid w:val="0006125A"/>
    <w:rsid w:val="000640A4"/>
    <w:rsid w:val="00095E0D"/>
    <w:rsid w:val="000A1E39"/>
    <w:rsid w:val="000B7F3E"/>
    <w:rsid w:val="000E6694"/>
    <w:rsid w:val="00111A1D"/>
    <w:rsid w:val="00132627"/>
    <w:rsid w:val="00135653"/>
    <w:rsid w:val="00192E54"/>
    <w:rsid w:val="001A0010"/>
    <w:rsid w:val="001A5A40"/>
    <w:rsid w:val="001B4FD7"/>
    <w:rsid w:val="001C2AD3"/>
    <w:rsid w:val="001F15A0"/>
    <w:rsid w:val="00207A4A"/>
    <w:rsid w:val="0021319C"/>
    <w:rsid w:val="00225906"/>
    <w:rsid w:val="00241233"/>
    <w:rsid w:val="00264BCB"/>
    <w:rsid w:val="00266C86"/>
    <w:rsid w:val="00282242"/>
    <w:rsid w:val="002846C9"/>
    <w:rsid w:val="002A3631"/>
    <w:rsid w:val="002C210D"/>
    <w:rsid w:val="002E3F15"/>
    <w:rsid w:val="00324A3D"/>
    <w:rsid w:val="00331B64"/>
    <w:rsid w:val="003717C4"/>
    <w:rsid w:val="00381F4B"/>
    <w:rsid w:val="00383BE2"/>
    <w:rsid w:val="00397866"/>
    <w:rsid w:val="003C47C8"/>
    <w:rsid w:val="003D66B9"/>
    <w:rsid w:val="003E0BBF"/>
    <w:rsid w:val="003E7E89"/>
    <w:rsid w:val="004146C3"/>
    <w:rsid w:val="00420C13"/>
    <w:rsid w:val="004245A1"/>
    <w:rsid w:val="00452D7A"/>
    <w:rsid w:val="0047539D"/>
    <w:rsid w:val="00482376"/>
    <w:rsid w:val="00490637"/>
    <w:rsid w:val="004B1235"/>
    <w:rsid w:val="004C133D"/>
    <w:rsid w:val="004D0300"/>
    <w:rsid w:val="004D1B81"/>
    <w:rsid w:val="00515A4C"/>
    <w:rsid w:val="005172A6"/>
    <w:rsid w:val="00524014"/>
    <w:rsid w:val="005307B1"/>
    <w:rsid w:val="00532849"/>
    <w:rsid w:val="005546C9"/>
    <w:rsid w:val="005702CD"/>
    <w:rsid w:val="0057116A"/>
    <w:rsid w:val="0057431D"/>
    <w:rsid w:val="00585738"/>
    <w:rsid w:val="0059444D"/>
    <w:rsid w:val="005A3AA4"/>
    <w:rsid w:val="005A62FE"/>
    <w:rsid w:val="005C7540"/>
    <w:rsid w:val="005D3A91"/>
    <w:rsid w:val="00606F98"/>
    <w:rsid w:val="006109E4"/>
    <w:rsid w:val="00622A40"/>
    <w:rsid w:val="00623B6D"/>
    <w:rsid w:val="00640294"/>
    <w:rsid w:val="00646C92"/>
    <w:rsid w:val="00653913"/>
    <w:rsid w:val="00654EBC"/>
    <w:rsid w:val="00661889"/>
    <w:rsid w:val="00684834"/>
    <w:rsid w:val="00686C3C"/>
    <w:rsid w:val="006A1B5F"/>
    <w:rsid w:val="006A2F8E"/>
    <w:rsid w:val="006A4EBB"/>
    <w:rsid w:val="006C0EAB"/>
    <w:rsid w:val="006C64F4"/>
    <w:rsid w:val="006D1DF6"/>
    <w:rsid w:val="006E1F29"/>
    <w:rsid w:val="006F67D2"/>
    <w:rsid w:val="00710764"/>
    <w:rsid w:val="007137D6"/>
    <w:rsid w:val="00713AD5"/>
    <w:rsid w:val="00730CD1"/>
    <w:rsid w:val="00737CF5"/>
    <w:rsid w:val="0074480B"/>
    <w:rsid w:val="00751342"/>
    <w:rsid w:val="007533D8"/>
    <w:rsid w:val="00772CA0"/>
    <w:rsid w:val="00781B86"/>
    <w:rsid w:val="00782816"/>
    <w:rsid w:val="00783A59"/>
    <w:rsid w:val="00796495"/>
    <w:rsid w:val="007968B4"/>
    <w:rsid w:val="00796EFD"/>
    <w:rsid w:val="007A3B1D"/>
    <w:rsid w:val="007B5A27"/>
    <w:rsid w:val="007C3499"/>
    <w:rsid w:val="007E2D78"/>
    <w:rsid w:val="007F03D1"/>
    <w:rsid w:val="00804700"/>
    <w:rsid w:val="00822671"/>
    <w:rsid w:val="00823607"/>
    <w:rsid w:val="008252BD"/>
    <w:rsid w:val="00833562"/>
    <w:rsid w:val="00852EB8"/>
    <w:rsid w:val="00886405"/>
    <w:rsid w:val="00893A07"/>
    <w:rsid w:val="008B3E8A"/>
    <w:rsid w:val="008E06F5"/>
    <w:rsid w:val="00914E36"/>
    <w:rsid w:val="009251DB"/>
    <w:rsid w:val="009400D3"/>
    <w:rsid w:val="009467D5"/>
    <w:rsid w:val="00950D7E"/>
    <w:rsid w:val="00972DE5"/>
    <w:rsid w:val="00973424"/>
    <w:rsid w:val="00983ED5"/>
    <w:rsid w:val="0098744D"/>
    <w:rsid w:val="00994321"/>
    <w:rsid w:val="009C4EB6"/>
    <w:rsid w:val="009D1A2C"/>
    <w:rsid w:val="009E01D5"/>
    <w:rsid w:val="009E4352"/>
    <w:rsid w:val="00A10CFE"/>
    <w:rsid w:val="00A10DAE"/>
    <w:rsid w:val="00A1700F"/>
    <w:rsid w:val="00A17EAF"/>
    <w:rsid w:val="00A371FA"/>
    <w:rsid w:val="00A37471"/>
    <w:rsid w:val="00A52469"/>
    <w:rsid w:val="00A648AE"/>
    <w:rsid w:val="00A76ABC"/>
    <w:rsid w:val="00A77FC4"/>
    <w:rsid w:val="00AE688C"/>
    <w:rsid w:val="00B1081C"/>
    <w:rsid w:val="00B20BB7"/>
    <w:rsid w:val="00B45C0F"/>
    <w:rsid w:val="00B6567F"/>
    <w:rsid w:val="00B72955"/>
    <w:rsid w:val="00B76E9C"/>
    <w:rsid w:val="00B905B0"/>
    <w:rsid w:val="00B94A9A"/>
    <w:rsid w:val="00BA39C6"/>
    <w:rsid w:val="00BE40ED"/>
    <w:rsid w:val="00C0570E"/>
    <w:rsid w:val="00C130EA"/>
    <w:rsid w:val="00C316B0"/>
    <w:rsid w:val="00C34D58"/>
    <w:rsid w:val="00C41162"/>
    <w:rsid w:val="00C72613"/>
    <w:rsid w:val="00C767A4"/>
    <w:rsid w:val="00C82933"/>
    <w:rsid w:val="00C9466D"/>
    <w:rsid w:val="00CA104A"/>
    <w:rsid w:val="00CA42BA"/>
    <w:rsid w:val="00CC75A7"/>
    <w:rsid w:val="00CE0AA2"/>
    <w:rsid w:val="00CE0B2C"/>
    <w:rsid w:val="00CE4A0D"/>
    <w:rsid w:val="00CE58F6"/>
    <w:rsid w:val="00D13844"/>
    <w:rsid w:val="00D40646"/>
    <w:rsid w:val="00D44F1E"/>
    <w:rsid w:val="00D53019"/>
    <w:rsid w:val="00D76729"/>
    <w:rsid w:val="00D93610"/>
    <w:rsid w:val="00DA603B"/>
    <w:rsid w:val="00DB222E"/>
    <w:rsid w:val="00DD0D3D"/>
    <w:rsid w:val="00DD5E41"/>
    <w:rsid w:val="00DE7467"/>
    <w:rsid w:val="00DF3CB2"/>
    <w:rsid w:val="00DF511A"/>
    <w:rsid w:val="00E011A8"/>
    <w:rsid w:val="00E35A85"/>
    <w:rsid w:val="00E41A99"/>
    <w:rsid w:val="00E474B3"/>
    <w:rsid w:val="00E501DA"/>
    <w:rsid w:val="00E568A0"/>
    <w:rsid w:val="00E63ABB"/>
    <w:rsid w:val="00E650E0"/>
    <w:rsid w:val="00E67B77"/>
    <w:rsid w:val="00EB73D1"/>
    <w:rsid w:val="00ED5DEF"/>
    <w:rsid w:val="00EF6EEA"/>
    <w:rsid w:val="00F152CD"/>
    <w:rsid w:val="00F15B52"/>
    <w:rsid w:val="00F55A5D"/>
    <w:rsid w:val="00F73E5B"/>
    <w:rsid w:val="00F76891"/>
    <w:rsid w:val="00FC5732"/>
    <w:rsid w:val="00FE07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2014-05-22T03:09:00Z</dcterms:created>
  <dcterms:modified xsi:type="dcterms:W3CDTF">2014-05-22T03:09:00Z</dcterms:modified>
</cp:coreProperties>
</file>