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DB" w:rsidRPr="005474DB" w:rsidRDefault="005474DB" w:rsidP="005474DB">
      <w:pPr>
        <w:widowControl/>
        <w:rPr>
          <w:rFonts w:ascii="新細明體" w:eastAsia="新細明體" w:hAnsi="新細明體" w:cs="新細明體"/>
          <w:color w:val="16365C"/>
          <w:kern w:val="0"/>
          <w:szCs w:val="24"/>
        </w:rPr>
      </w:pPr>
      <w:r w:rsidRPr="005474DB">
        <w:rPr>
          <w:rFonts w:ascii="新細明體" w:eastAsia="新細明體" w:hAnsi="新細明體" w:cs="新細明體" w:hint="eastAsia"/>
          <w:color w:val="16365C"/>
          <w:kern w:val="0"/>
          <w:szCs w:val="24"/>
        </w:rPr>
        <w:t>An Application of LISREL Model to the Study of Teaching Effectiveness</w:t>
      </w:r>
    </w:p>
    <w:p w:rsidR="00941A32" w:rsidRPr="005474DB" w:rsidRDefault="00941A32" w:rsidP="000716E6">
      <w:pPr>
        <w:widowControl/>
        <w:rPr>
          <w:rFonts w:ascii="新細明體" w:eastAsia="新細明體" w:hAnsi="新細明體" w:cs="新細明體"/>
          <w:color w:val="000000"/>
          <w:kern w:val="0"/>
          <w:szCs w:val="24"/>
        </w:rPr>
      </w:pPr>
      <w:bookmarkStart w:id="0" w:name="_GoBack"/>
      <w:bookmarkEnd w:id="0"/>
    </w:p>
    <w:p w:rsidR="005474DB" w:rsidRPr="005474DB" w:rsidRDefault="005474DB" w:rsidP="005474DB">
      <w:pPr>
        <w:widowControl/>
        <w:rPr>
          <w:rFonts w:ascii="新細明體" w:eastAsia="新細明體" w:hAnsi="新細明體" w:cs="新細明體"/>
          <w:color w:val="000000"/>
          <w:kern w:val="0"/>
          <w:szCs w:val="24"/>
        </w:rPr>
      </w:pPr>
      <w:r w:rsidRPr="005474DB">
        <w:rPr>
          <w:rFonts w:ascii="新細明體" w:eastAsia="新細明體" w:hAnsi="新細明體" w:cs="新細明體" w:hint="eastAsia"/>
          <w:color w:val="000000"/>
          <w:kern w:val="0"/>
          <w:szCs w:val="24"/>
        </w:rPr>
        <w:t>In educational research, we are often interested in the discussion of how teaching processes affect the learning processes of students. In this paper, three exogenous latent variables, teaching attitudes, teaching methods and teaching contents are used to explain the teaching processes. Two endogenous latent variables, learning load and learning effectiveness are used to explain the learning processes of students. We use LISREL model to analyze the survey data of teaching evaluations of universities of Taiwan in 1998 and discuss the causality relationships are interested. Moreover, we discuss the differences between the finding in this paper and the general recognition of teachers.</w:t>
      </w:r>
    </w:p>
    <w:p w:rsidR="00823645" w:rsidRPr="005474DB" w:rsidRDefault="00823645" w:rsidP="005474DB">
      <w:pPr>
        <w:widowControl/>
      </w:pPr>
    </w:p>
    <w:sectPr w:rsidR="00823645" w:rsidRPr="005474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5E" w:rsidRDefault="006E205E" w:rsidP="00F87F64">
      <w:r>
        <w:separator/>
      </w:r>
    </w:p>
  </w:endnote>
  <w:endnote w:type="continuationSeparator" w:id="0">
    <w:p w:rsidR="006E205E" w:rsidRDefault="006E205E"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5E" w:rsidRDefault="006E205E" w:rsidP="00F87F64">
      <w:r>
        <w:separator/>
      </w:r>
    </w:p>
  </w:footnote>
  <w:footnote w:type="continuationSeparator" w:id="0">
    <w:p w:rsidR="006E205E" w:rsidRDefault="006E205E"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32F97"/>
    <w:rsid w:val="00062430"/>
    <w:rsid w:val="00064D3F"/>
    <w:rsid w:val="00066F57"/>
    <w:rsid w:val="000716E6"/>
    <w:rsid w:val="000806BA"/>
    <w:rsid w:val="00081F42"/>
    <w:rsid w:val="000A6411"/>
    <w:rsid w:val="000A7939"/>
    <w:rsid w:val="00110A23"/>
    <w:rsid w:val="00112064"/>
    <w:rsid w:val="0014100B"/>
    <w:rsid w:val="00142E80"/>
    <w:rsid w:val="001736EB"/>
    <w:rsid w:val="00182124"/>
    <w:rsid w:val="00206E00"/>
    <w:rsid w:val="002964EA"/>
    <w:rsid w:val="002C268B"/>
    <w:rsid w:val="002E469A"/>
    <w:rsid w:val="0035435A"/>
    <w:rsid w:val="00370265"/>
    <w:rsid w:val="00370B51"/>
    <w:rsid w:val="003A3BCD"/>
    <w:rsid w:val="003D2DD0"/>
    <w:rsid w:val="003D46C3"/>
    <w:rsid w:val="003D6B38"/>
    <w:rsid w:val="00436F59"/>
    <w:rsid w:val="004571AE"/>
    <w:rsid w:val="00492F5A"/>
    <w:rsid w:val="004D35B9"/>
    <w:rsid w:val="004F34DB"/>
    <w:rsid w:val="00517E44"/>
    <w:rsid w:val="005474DB"/>
    <w:rsid w:val="005619DC"/>
    <w:rsid w:val="0056755D"/>
    <w:rsid w:val="005B19E7"/>
    <w:rsid w:val="005D323C"/>
    <w:rsid w:val="00643AB2"/>
    <w:rsid w:val="0065070B"/>
    <w:rsid w:val="00685637"/>
    <w:rsid w:val="00685AD3"/>
    <w:rsid w:val="006E205E"/>
    <w:rsid w:val="006F10F0"/>
    <w:rsid w:val="00725E48"/>
    <w:rsid w:val="007634FA"/>
    <w:rsid w:val="00777F6E"/>
    <w:rsid w:val="00786BE1"/>
    <w:rsid w:val="007A2244"/>
    <w:rsid w:val="00823645"/>
    <w:rsid w:val="00833E19"/>
    <w:rsid w:val="00863EE4"/>
    <w:rsid w:val="00905AD2"/>
    <w:rsid w:val="009315C2"/>
    <w:rsid w:val="00934168"/>
    <w:rsid w:val="00941A32"/>
    <w:rsid w:val="0096650E"/>
    <w:rsid w:val="00985DBE"/>
    <w:rsid w:val="009A06B5"/>
    <w:rsid w:val="009C0026"/>
    <w:rsid w:val="009C57CE"/>
    <w:rsid w:val="00A30F7E"/>
    <w:rsid w:val="00A52EA4"/>
    <w:rsid w:val="00A64FB0"/>
    <w:rsid w:val="00B12F95"/>
    <w:rsid w:val="00B17405"/>
    <w:rsid w:val="00B17FE1"/>
    <w:rsid w:val="00B21AFE"/>
    <w:rsid w:val="00B2578D"/>
    <w:rsid w:val="00B4060A"/>
    <w:rsid w:val="00B66043"/>
    <w:rsid w:val="00B736AE"/>
    <w:rsid w:val="00B82225"/>
    <w:rsid w:val="00B8630D"/>
    <w:rsid w:val="00B95204"/>
    <w:rsid w:val="00BA3F9B"/>
    <w:rsid w:val="00BC7C97"/>
    <w:rsid w:val="00BD144D"/>
    <w:rsid w:val="00C10565"/>
    <w:rsid w:val="00C14FCA"/>
    <w:rsid w:val="00C56F1E"/>
    <w:rsid w:val="00C944D7"/>
    <w:rsid w:val="00CB7623"/>
    <w:rsid w:val="00CE25C5"/>
    <w:rsid w:val="00D325B9"/>
    <w:rsid w:val="00D33587"/>
    <w:rsid w:val="00D40405"/>
    <w:rsid w:val="00D41064"/>
    <w:rsid w:val="00D41802"/>
    <w:rsid w:val="00D43E23"/>
    <w:rsid w:val="00DC5D5F"/>
    <w:rsid w:val="00E138C3"/>
    <w:rsid w:val="00EB7AD0"/>
    <w:rsid w:val="00EC1922"/>
    <w:rsid w:val="00EF78AF"/>
    <w:rsid w:val="00F37E27"/>
    <w:rsid w:val="00F608B1"/>
    <w:rsid w:val="00F87F64"/>
    <w:rsid w:val="00FD6247"/>
    <w:rsid w:val="00FF4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237">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49236509">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05199675">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
    <w:div w:id="188297131">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13852597">
      <w:bodyDiv w:val="1"/>
      <w:marLeft w:val="0"/>
      <w:marRight w:val="0"/>
      <w:marTop w:val="0"/>
      <w:marBottom w:val="0"/>
      <w:divBdr>
        <w:top w:val="none" w:sz="0" w:space="0" w:color="auto"/>
        <w:left w:val="none" w:sz="0" w:space="0" w:color="auto"/>
        <w:bottom w:val="none" w:sz="0" w:space="0" w:color="auto"/>
        <w:right w:val="none" w:sz="0" w:space="0" w:color="auto"/>
      </w:divBdr>
    </w:div>
    <w:div w:id="225647598">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5141541">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286399488">
      <w:bodyDiv w:val="1"/>
      <w:marLeft w:val="0"/>
      <w:marRight w:val="0"/>
      <w:marTop w:val="0"/>
      <w:marBottom w:val="0"/>
      <w:divBdr>
        <w:top w:val="none" w:sz="0" w:space="0" w:color="auto"/>
        <w:left w:val="none" w:sz="0" w:space="0" w:color="auto"/>
        <w:bottom w:val="none" w:sz="0" w:space="0" w:color="auto"/>
        <w:right w:val="none" w:sz="0" w:space="0" w:color="auto"/>
      </w:divBdr>
    </w:div>
    <w:div w:id="290672967">
      <w:bodyDiv w:val="1"/>
      <w:marLeft w:val="0"/>
      <w:marRight w:val="0"/>
      <w:marTop w:val="0"/>
      <w:marBottom w:val="0"/>
      <w:divBdr>
        <w:top w:val="none" w:sz="0" w:space="0" w:color="auto"/>
        <w:left w:val="none" w:sz="0" w:space="0" w:color="auto"/>
        <w:bottom w:val="none" w:sz="0" w:space="0" w:color="auto"/>
        <w:right w:val="none" w:sz="0" w:space="0" w:color="auto"/>
      </w:divBdr>
    </w:div>
    <w:div w:id="291181470">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15576981">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20474944">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398139436">
      <w:bodyDiv w:val="1"/>
      <w:marLeft w:val="0"/>
      <w:marRight w:val="0"/>
      <w:marTop w:val="0"/>
      <w:marBottom w:val="0"/>
      <w:divBdr>
        <w:top w:val="none" w:sz="0" w:space="0" w:color="auto"/>
        <w:left w:val="none" w:sz="0" w:space="0" w:color="auto"/>
        <w:bottom w:val="none" w:sz="0" w:space="0" w:color="auto"/>
        <w:right w:val="none" w:sz="0" w:space="0" w:color="auto"/>
      </w:divBdr>
    </w:div>
    <w:div w:id="411702142">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1243499">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458105516">
      <w:bodyDiv w:val="1"/>
      <w:marLeft w:val="0"/>
      <w:marRight w:val="0"/>
      <w:marTop w:val="0"/>
      <w:marBottom w:val="0"/>
      <w:divBdr>
        <w:top w:val="none" w:sz="0" w:space="0" w:color="auto"/>
        <w:left w:val="none" w:sz="0" w:space="0" w:color="auto"/>
        <w:bottom w:val="none" w:sz="0" w:space="0" w:color="auto"/>
        <w:right w:val="none" w:sz="0" w:space="0" w:color="auto"/>
      </w:divBdr>
    </w:div>
    <w:div w:id="505052233">
      <w:bodyDiv w:val="1"/>
      <w:marLeft w:val="0"/>
      <w:marRight w:val="0"/>
      <w:marTop w:val="0"/>
      <w:marBottom w:val="0"/>
      <w:divBdr>
        <w:top w:val="none" w:sz="0" w:space="0" w:color="auto"/>
        <w:left w:val="none" w:sz="0" w:space="0" w:color="auto"/>
        <w:bottom w:val="none" w:sz="0" w:space="0" w:color="auto"/>
        <w:right w:val="none" w:sz="0" w:space="0" w:color="auto"/>
      </w:divBdr>
    </w:div>
    <w:div w:id="506751724">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7851065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4693328">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2122655">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754938464">
      <w:bodyDiv w:val="1"/>
      <w:marLeft w:val="0"/>
      <w:marRight w:val="0"/>
      <w:marTop w:val="0"/>
      <w:marBottom w:val="0"/>
      <w:divBdr>
        <w:top w:val="none" w:sz="0" w:space="0" w:color="auto"/>
        <w:left w:val="none" w:sz="0" w:space="0" w:color="auto"/>
        <w:bottom w:val="none" w:sz="0" w:space="0" w:color="auto"/>
        <w:right w:val="none" w:sz="0" w:space="0" w:color="auto"/>
      </w:divBdr>
    </w:div>
    <w:div w:id="758143104">
      <w:bodyDiv w:val="1"/>
      <w:marLeft w:val="0"/>
      <w:marRight w:val="0"/>
      <w:marTop w:val="0"/>
      <w:marBottom w:val="0"/>
      <w:divBdr>
        <w:top w:val="none" w:sz="0" w:space="0" w:color="auto"/>
        <w:left w:val="none" w:sz="0" w:space="0" w:color="auto"/>
        <w:bottom w:val="none" w:sz="0" w:space="0" w:color="auto"/>
        <w:right w:val="none" w:sz="0" w:space="0" w:color="auto"/>
      </w:divBdr>
    </w:div>
    <w:div w:id="762258628">
      <w:bodyDiv w:val="1"/>
      <w:marLeft w:val="0"/>
      <w:marRight w:val="0"/>
      <w:marTop w:val="0"/>
      <w:marBottom w:val="0"/>
      <w:divBdr>
        <w:top w:val="none" w:sz="0" w:space="0" w:color="auto"/>
        <w:left w:val="none" w:sz="0" w:space="0" w:color="auto"/>
        <w:bottom w:val="none" w:sz="0" w:space="0" w:color="auto"/>
        <w:right w:val="none" w:sz="0" w:space="0" w:color="auto"/>
      </w:divBdr>
    </w:div>
    <w:div w:id="775716619">
      <w:bodyDiv w:val="1"/>
      <w:marLeft w:val="0"/>
      <w:marRight w:val="0"/>
      <w:marTop w:val="0"/>
      <w:marBottom w:val="0"/>
      <w:divBdr>
        <w:top w:val="none" w:sz="0" w:space="0" w:color="auto"/>
        <w:left w:val="none" w:sz="0" w:space="0" w:color="auto"/>
        <w:bottom w:val="none" w:sz="0" w:space="0" w:color="auto"/>
        <w:right w:val="none" w:sz="0" w:space="0" w:color="auto"/>
      </w:divBdr>
    </w:div>
    <w:div w:id="798033306">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15873442">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67834718">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74779928">
      <w:bodyDiv w:val="1"/>
      <w:marLeft w:val="0"/>
      <w:marRight w:val="0"/>
      <w:marTop w:val="0"/>
      <w:marBottom w:val="0"/>
      <w:divBdr>
        <w:top w:val="none" w:sz="0" w:space="0" w:color="auto"/>
        <w:left w:val="none" w:sz="0" w:space="0" w:color="auto"/>
        <w:bottom w:val="none" w:sz="0" w:space="0" w:color="auto"/>
        <w:right w:val="none" w:sz="0" w:space="0" w:color="auto"/>
      </w:divBdr>
    </w:div>
    <w:div w:id="876548869">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4432202">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73020907">
      <w:bodyDiv w:val="1"/>
      <w:marLeft w:val="0"/>
      <w:marRight w:val="0"/>
      <w:marTop w:val="0"/>
      <w:marBottom w:val="0"/>
      <w:divBdr>
        <w:top w:val="none" w:sz="0" w:space="0" w:color="auto"/>
        <w:left w:val="none" w:sz="0" w:space="0" w:color="auto"/>
        <w:bottom w:val="none" w:sz="0" w:space="0" w:color="auto"/>
        <w:right w:val="none" w:sz="0" w:space="0" w:color="auto"/>
      </w:divBdr>
    </w:div>
    <w:div w:id="97329510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994459211">
      <w:bodyDiv w:val="1"/>
      <w:marLeft w:val="0"/>
      <w:marRight w:val="0"/>
      <w:marTop w:val="0"/>
      <w:marBottom w:val="0"/>
      <w:divBdr>
        <w:top w:val="none" w:sz="0" w:space="0" w:color="auto"/>
        <w:left w:val="none" w:sz="0" w:space="0" w:color="auto"/>
        <w:bottom w:val="none" w:sz="0" w:space="0" w:color="auto"/>
        <w:right w:val="none" w:sz="0" w:space="0" w:color="auto"/>
      </w:divBdr>
    </w:div>
    <w:div w:id="100991067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35078589">
      <w:bodyDiv w:val="1"/>
      <w:marLeft w:val="0"/>
      <w:marRight w:val="0"/>
      <w:marTop w:val="0"/>
      <w:marBottom w:val="0"/>
      <w:divBdr>
        <w:top w:val="none" w:sz="0" w:space="0" w:color="auto"/>
        <w:left w:val="none" w:sz="0" w:space="0" w:color="auto"/>
        <w:bottom w:val="none" w:sz="0" w:space="0" w:color="auto"/>
        <w:right w:val="none" w:sz="0" w:space="0" w:color="auto"/>
      </w:divBdr>
    </w:div>
    <w:div w:id="104603238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52923989">
      <w:bodyDiv w:val="1"/>
      <w:marLeft w:val="0"/>
      <w:marRight w:val="0"/>
      <w:marTop w:val="0"/>
      <w:marBottom w:val="0"/>
      <w:divBdr>
        <w:top w:val="none" w:sz="0" w:space="0" w:color="auto"/>
        <w:left w:val="none" w:sz="0" w:space="0" w:color="auto"/>
        <w:bottom w:val="none" w:sz="0" w:space="0" w:color="auto"/>
        <w:right w:val="none" w:sz="0" w:space="0" w:color="auto"/>
      </w:divBdr>
    </w:div>
    <w:div w:id="1088961172">
      <w:bodyDiv w:val="1"/>
      <w:marLeft w:val="0"/>
      <w:marRight w:val="0"/>
      <w:marTop w:val="0"/>
      <w:marBottom w:val="0"/>
      <w:divBdr>
        <w:top w:val="none" w:sz="0" w:space="0" w:color="auto"/>
        <w:left w:val="none" w:sz="0" w:space="0" w:color="auto"/>
        <w:bottom w:val="none" w:sz="0" w:space="0" w:color="auto"/>
        <w:right w:val="none" w:sz="0" w:space="0" w:color="auto"/>
      </w:divBdr>
    </w:div>
    <w:div w:id="1095445567">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1439809">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36797387">
      <w:bodyDiv w:val="1"/>
      <w:marLeft w:val="0"/>
      <w:marRight w:val="0"/>
      <w:marTop w:val="0"/>
      <w:marBottom w:val="0"/>
      <w:divBdr>
        <w:top w:val="none" w:sz="0" w:space="0" w:color="auto"/>
        <w:left w:val="none" w:sz="0" w:space="0" w:color="auto"/>
        <w:bottom w:val="none" w:sz="0" w:space="0" w:color="auto"/>
        <w:right w:val="none" w:sz="0" w:space="0" w:color="auto"/>
      </w:divBdr>
    </w:div>
    <w:div w:id="1138109611">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194032617">
      <w:bodyDiv w:val="1"/>
      <w:marLeft w:val="0"/>
      <w:marRight w:val="0"/>
      <w:marTop w:val="0"/>
      <w:marBottom w:val="0"/>
      <w:divBdr>
        <w:top w:val="none" w:sz="0" w:space="0" w:color="auto"/>
        <w:left w:val="none" w:sz="0" w:space="0" w:color="auto"/>
        <w:bottom w:val="none" w:sz="0" w:space="0" w:color="auto"/>
        <w:right w:val="none" w:sz="0" w:space="0" w:color="auto"/>
      </w:divBdr>
    </w:div>
    <w:div w:id="1201014730">
      <w:bodyDiv w:val="1"/>
      <w:marLeft w:val="0"/>
      <w:marRight w:val="0"/>
      <w:marTop w:val="0"/>
      <w:marBottom w:val="0"/>
      <w:divBdr>
        <w:top w:val="none" w:sz="0" w:space="0" w:color="auto"/>
        <w:left w:val="none" w:sz="0" w:space="0" w:color="auto"/>
        <w:bottom w:val="none" w:sz="0" w:space="0" w:color="auto"/>
        <w:right w:val="none" w:sz="0" w:space="0" w:color="auto"/>
      </w:divBdr>
    </w:div>
    <w:div w:id="1206527428">
      <w:bodyDiv w:val="1"/>
      <w:marLeft w:val="0"/>
      <w:marRight w:val="0"/>
      <w:marTop w:val="0"/>
      <w:marBottom w:val="0"/>
      <w:divBdr>
        <w:top w:val="none" w:sz="0" w:space="0" w:color="auto"/>
        <w:left w:val="none" w:sz="0" w:space="0" w:color="auto"/>
        <w:bottom w:val="none" w:sz="0" w:space="0" w:color="auto"/>
        <w:right w:val="none" w:sz="0" w:space="0" w:color="auto"/>
      </w:divBdr>
    </w:div>
    <w:div w:id="1211957519">
      <w:bodyDiv w:val="1"/>
      <w:marLeft w:val="0"/>
      <w:marRight w:val="0"/>
      <w:marTop w:val="0"/>
      <w:marBottom w:val="0"/>
      <w:divBdr>
        <w:top w:val="none" w:sz="0" w:space="0" w:color="auto"/>
        <w:left w:val="none" w:sz="0" w:space="0" w:color="auto"/>
        <w:bottom w:val="none" w:sz="0" w:space="0" w:color="auto"/>
        <w:right w:val="none" w:sz="0" w:space="0" w:color="auto"/>
      </w:divBdr>
    </w:div>
    <w:div w:id="1235772678">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40479730">
      <w:bodyDiv w:val="1"/>
      <w:marLeft w:val="0"/>
      <w:marRight w:val="0"/>
      <w:marTop w:val="0"/>
      <w:marBottom w:val="0"/>
      <w:divBdr>
        <w:top w:val="none" w:sz="0" w:space="0" w:color="auto"/>
        <w:left w:val="none" w:sz="0" w:space="0" w:color="auto"/>
        <w:bottom w:val="none" w:sz="0" w:space="0" w:color="auto"/>
        <w:right w:val="none" w:sz="0" w:space="0" w:color="auto"/>
      </w:divBdr>
    </w:div>
    <w:div w:id="1242645842">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039887">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1472141">
      <w:bodyDiv w:val="1"/>
      <w:marLeft w:val="0"/>
      <w:marRight w:val="0"/>
      <w:marTop w:val="0"/>
      <w:marBottom w:val="0"/>
      <w:divBdr>
        <w:top w:val="none" w:sz="0" w:space="0" w:color="auto"/>
        <w:left w:val="none" w:sz="0" w:space="0" w:color="auto"/>
        <w:bottom w:val="none" w:sz="0" w:space="0" w:color="auto"/>
        <w:right w:val="none" w:sz="0" w:space="0" w:color="auto"/>
      </w:divBdr>
    </w:div>
    <w:div w:id="1327250900">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1009697">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0059209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77068424">
      <w:bodyDiv w:val="1"/>
      <w:marLeft w:val="0"/>
      <w:marRight w:val="0"/>
      <w:marTop w:val="0"/>
      <w:marBottom w:val="0"/>
      <w:divBdr>
        <w:top w:val="none" w:sz="0" w:space="0" w:color="auto"/>
        <w:left w:val="none" w:sz="0" w:space="0" w:color="auto"/>
        <w:bottom w:val="none" w:sz="0" w:space="0" w:color="auto"/>
        <w:right w:val="none" w:sz="0" w:space="0" w:color="auto"/>
      </w:divBdr>
    </w:div>
    <w:div w:id="1479835206">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07744849">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23087832">
      <w:bodyDiv w:val="1"/>
      <w:marLeft w:val="0"/>
      <w:marRight w:val="0"/>
      <w:marTop w:val="0"/>
      <w:marBottom w:val="0"/>
      <w:divBdr>
        <w:top w:val="none" w:sz="0" w:space="0" w:color="auto"/>
        <w:left w:val="none" w:sz="0" w:space="0" w:color="auto"/>
        <w:bottom w:val="none" w:sz="0" w:space="0" w:color="auto"/>
        <w:right w:val="none" w:sz="0" w:space="0" w:color="auto"/>
      </w:divBdr>
    </w:div>
    <w:div w:id="1578828611">
      <w:bodyDiv w:val="1"/>
      <w:marLeft w:val="0"/>
      <w:marRight w:val="0"/>
      <w:marTop w:val="0"/>
      <w:marBottom w:val="0"/>
      <w:divBdr>
        <w:top w:val="none" w:sz="0" w:space="0" w:color="auto"/>
        <w:left w:val="none" w:sz="0" w:space="0" w:color="auto"/>
        <w:bottom w:val="none" w:sz="0" w:space="0" w:color="auto"/>
        <w:right w:val="none" w:sz="0" w:space="0" w:color="auto"/>
      </w:divBdr>
    </w:div>
    <w:div w:id="1579972597">
      <w:bodyDiv w:val="1"/>
      <w:marLeft w:val="0"/>
      <w:marRight w:val="0"/>
      <w:marTop w:val="0"/>
      <w:marBottom w:val="0"/>
      <w:divBdr>
        <w:top w:val="none" w:sz="0" w:space="0" w:color="auto"/>
        <w:left w:val="none" w:sz="0" w:space="0" w:color="auto"/>
        <w:bottom w:val="none" w:sz="0" w:space="0" w:color="auto"/>
        <w:right w:val="none" w:sz="0" w:space="0" w:color="auto"/>
      </w:divBdr>
    </w:div>
    <w:div w:id="1585845522">
      <w:bodyDiv w:val="1"/>
      <w:marLeft w:val="0"/>
      <w:marRight w:val="0"/>
      <w:marTop w:val="0"/>
      <w:marBottom w:val="0"/>
      <w:divBdr>
        <w:top w:val="none" w:sz="0" w:space="0" w:color="auto"/>
        <w:left w:val="none" w:sz="0" w:space="0" w:color="auto"/>
        <w:bottom w:val="none" w:sz="0" w:space="0" w:color="auto"/>
        <w:right w:val="none" w:sz="0" w:space="0" w:color="auto"/>
      </w:divBdr>
    </w:div>
    <w:div w:id="1615017757">
      <w:bodyDiv w:val="1"/>
      <w:marLeft w:val="0"/>
      <w:marRight w:val="0"/>
      <w:marTop w:val="0"/>
      <w:marBottom w:val="0"/>
      <w:divBdr>
        <w:top w:val="none" w:sz="0" w:space="0" w:color="auto"/>
        <w:left w:val="none" w:sz="0" w:space="0" w:color="auto"/>
        <w:bottom w:val="none" w:sz="0" w:space="0" w:color="auto"/>
        <w:right w:val="none" w:sz="0" w:space="0" w:color="auto"/>
      </w:divBdr>
    </w:div>
    <w:div w:id="1629584251">
      <w:bodyDiv w:val="1"/>
      <w:marLeft w:val="0"/>
      <w:marRight w:val="0"/>
      <w:marTop w:val="0"/>
      <w:marBottom w:val="0"/>
      <w:divBdr>
        <w:top w:val="none" w:sz="0" w:space="0" w:color="auto"/>
        <w:left w:val="none" w:sz="0" w:space="0" w:color="auto"/>
        <w:bottom w:val="none" w:sz="0" w:space="0" w:color="auto"/>
        <w:right w:val="none" w:sz="0" w:space="0" w:color="auto"/>
      </w:divBdr>
    </w:div>
    <w:div w:id="1635870492">
      <w:bodyDiv w:val="1"/>
      <w:marLeft w:val="0"/>
      <w:marRight w:val="0"/>
      <w:marTop w:val="0"/>
      <w:marBottom w:val="0"/>
      <w:divBdr>
        <w:top w:val="none" w:sz="0" w:space="0" w:color="auto"/>
        <w:left w:val="none" w:sz="0" w:space="0" w:color="auto"/>
        <w:bottom w:val="none" w:sz="0" w:space="0" w:color="auto"/>
        <w:right w:val="none" w:sz="0" w:space="0" w:color="auto"/>
      </w:divBdr>
    </w:div>
    <w:div w:id="166994158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0226410">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2240856">
      <w:bodyDiv w:val="1"/>
      <w:marLeft w:val="0"/>
      <w:marRight w:val="0"/>
      <w:marTop w:val="0"/>
      <w:marBottom w:val="0"/>
      <w:divBdr>
        <w:top w:val="none" w:sz="0" w:space="0" w:color="auto"/>
        <w:left w:val="none" w:sz="0" w:space="0" w:color="auto"/>
        <w:bottom w:val="none" w:sz="0" w:space="0" w:color="auto"/>
        <w:right w:val="none" w:sz="0" w:space="0" w:color="auto"/>
      </w:divBdr>
    </w:div>
    <w:div w:id="1758939170">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85153841">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35560866">
      <w:bodyDiv w:val="1"/>
      <w:marLeft w:val="0"/>
      <w:marRight w:val="0"/>
      <w:marTop w:val="0"/>
      <w:marBottom w:val="0"/>
      <w:divBdr>
        <w:top w:val="none" w:sz="0" w:space="0" w:color="auto"/>
        <w:left w:val="none" w:sz="0" w:space="0" w:color="auto"/>
        <w:bottom w:val="none" w:sz="0" w:space="0" w:color="auto"/>
        <w:right w:val="none" w:sz="0" w:space="0" w:color="auto"/>
      </w:divBdr>
    </w:div>
    <w:div w:id="1838957050">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61237879">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37055649">
      <w:bodyDiv w:val="1"/>
      <w:marLeft w:val="0"/>
      <w:marRight w:val="0"/>
      <w:marTop w:val="0"/>
      <w:marBottom w:val="0"/>
      <w:divBdr>
        <w:top w:val="none" w:sz="0" w:space="0" w:color="auto"/>
        <w:left w:val="none" w:sz="0" w:space="0" w:color="auto"/>
        <w:bottom w:val="none" w:sz="0" w:space="0" w:color="auto"/>
        <w:right w:val="none" w:sz="0" w:space="0" w:color="auto"/>
      </w:divBdr>
    </w:div>
    <w:div w:id="1937513784">
      <w:bodyDiv w:val="1"/>
      <w:marLeft w:val="0"/>
      <w:marRight w:val="0"/>
      <w:marTop w:val="0"/>
      <w:marBottom w:val="0"/>
      <w:divBdr>
        <w:top w:val="none" w:sz="0" w:space="0" w:color="auto"/>
        <w:left w:val="none" w:sz="0" w:space="0" w:color="auto"/>
        <w:bottom w:val="none" w:sz="0" w:space="0" w:color="auto"/>
        <w:right w:val="none" w:sz="0" w:space="0" w:color="auto"/>
      </w:divBdr>
    </w:div>
    <w:div w:id="1937707737">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78948494">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052555">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4769397">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45515421">
      <w:bodyDiv w:val="1"/>
      <w:marLeft w:val="0"/>
      <w:marRight w:val="0"/>
      <w:marTop w:val="0"/>
      <w:marBottom w:val="0"/>
      <w:divBdr>
        <w:top w:val="none" w:sz="0" w:space="0" w:color="auto"/>
        <w:left w:val="none" w:sz="0" w:space="0" w:color="auto"/>
        <w:bottom w:val="none" w:sz="0" w:space="0" w:color="auto"/>
        <w:right w:val="none" w:sz="0" w:space="0" w:color="auto"/>
      </w:divBdr>
    </w:div>
    <w:div w:id="2045784270">
      <w:bodyDiv w:val="1"/>
      <w:marLeft w:val="0"/>
      <w:marRight w:val="0"/>
      <w:marTop w:val="0"/>
      <w:marBottom w:val="0"/>
      <w:divBdr>
        <w:top w:val="none" w:sz="0" w:space="0" w:color="auto"/>
        <w:left w:val="none" w:sz="0" w:space="0" w:color="auto"/>
        <w:bottom w:val="none" w:sz="0" w:space="0" w:color="auto"/>
        <w:right w:val="none" w:sz="0" w:space="0" w:color="auto"/>
      </w:divBdr>
    </w:div>
    <w:div w:id="2059359671">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5276624">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086955066">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28040742">
      <w:bodyDiv w:val="1"/>
      <w:marLeft w:val="0"/>
      <w:marRight w:val="0"/>
      <w:marTop w:val="0"/>
      <w:marBottom w:val="0"/>
      <w:divBdr>
        <w:top w:val="none" w:sz="0" w:space="0" w:color="auto"/>
        <w:left w:val="none" w:sz="0" w:space="0" w:color="auto"/>
        <w:bottom w:val="none" w:sz="0" w:space="0" w:color="auto"/>
        <w:right w:val="none" w:sz="0" w:space="0" w:color="auto"/>
      </w:divBdr>
    </w:div>
    <w:div w:id="2129229739">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 w:id="21466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2014-05-27T07:28:00Z</dcterms:created>
  <dcterms:modified xsi:type="dcterms:W3CDTF">2014-05-27T07:28:00Z</dcterms:modified>
</cp:coreProperties>
</file>