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CA" w:rsidRPr="003869CA" w:rsidRDefault="003869CA" w:rsidP="003869CA">
      <w:pPr>
        <w:widowControl/>
        <w:jc w:val="center"/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</w:pPr>
      <w:bookmarkStart w:id="0" w:name="_GoBack"/>
      <w:bookmarkEnd w:id="0"/>
      <w:r w:rsidRPr="003869CA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離</w:t>
      </w:r>
      <w:proofErr w:type="gramStart"/>
      <w:r w:rsidRPr="003869CA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岸潛堤對</w:t>
      </w:r>
      <w:proofErr w:type="gramEnd"/>
      <w:r w:rsidRPr="003869CA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沙質海灘影響之實驗研究</w:t>
      </w:r>
    </w:p>
    <w:p w:rsidR="001C6D8E" w:rsidRPr="003869CA" w:rsidRDefault="003869CA" w:rsidP="003869CA">
      <w:pPr>
        <w:jc w:val="center"/>
        <w:rPr>
          <w:rFonts w:hint="eastAsia"/>
          <w:sz w:val="28"/>
          <w:szCs w:val="28"/>
        </w:rPr>
      </w:pPr>
      <w:r w:rsidRPr="003869CA">
        <w:rPr>
          <w:rFonts w:hint="eastAsia"/>
          <w:sz w:val="28"/>
          <w:szCs w:val="28"/>
        </w:rPr>
        <w:t>張仲豪</w:t>
      </w:r>
      <w:r w:rsidRPr="003869CA">
        <w:rPr>
          <w:rFonts w:hint="eastAsia"/>
          <w:sz w:val="28"/>
          <w:szCs w:val="28"/>
        </w:rPr>
        <w:t xml:space="preserve">; </w:t>
      </w:r>
      <w:r w:rsidRPr="003869CA">
        <w:rPr>
          <w:rFonts w:hint="eastAsia"/>
          <w:sz w:val="28"/>
          <w:szCs w:val="28"/>
        </w:rPr>
        <w:t>林意楨</w:t>
      </w:r>
    </w:p>
    <w:p w:rsidR="003869CA" w:rsidRDefault="003869CA">
      <w:pPr>
        <w:rPr>
          <w:rFonts w:hint="eastAsia"/>
        </w:rPr>
      </w:pPr>
    </w:p>
    <w:p w:rsidR="003869CA" w:rsidRPr="003869CA" w:rsidRDefault="003869CA" w:rsidP="003869CA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869CA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本文主要目的是在研究不同佈置之離</w:t>
      </w:r>
      <w:proofErr w:type="gramStart"/>
      <w:r w:rsidRPr="003869CA">
        <w:rPr>
          <w:rFonts w:ascii="新細明體" w:eastAsia="新細明體" w:hAnsi="新細明體" w:cs="新細明體" w:hint="eastAsia"/>
          <w:color w:val="000000"/>
          <w:kern w:val="0"/>
          <w:szCs w:val="24"/>
        </w:rPr>
        <w:t>岸潛堤對</w:t>
      </w:r>
      <w:proofErr w:type="gramEnd"/>
      <w:r w:rsidRPr="003869CA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反射率及堤</w:t>
      </w:r>
      <w:proofErr w:type="gramStart"/>
      <w:r w:rsidRPr="003869CA">
        <w:rPr>
          <w:rFonts w:ascii="新細明體" w:eastAsia="新細明體" w:hAnsi="新細明體" w:cs="新細明體" w:hint="eastAsia"/>
          <w:color w:val="000000"/>
          <w:kern w:val="0"/>
          <w:szCs w:val="24"/>
        </w:rPr>
        <w:t>趾</w:t>
      </w:r>
      <w:proofErr w:type="gramEnd"/>
      <w:r w:rsidRPr="003869CA">
        <w:rPr>
          <w:rFonts w:ascii="新細明體" w:eastAsia="新細明體" w:hAnsi="新細明體" w:cs="新細明體" w:hint="eastAsia"/>
          <w:color w:val="000000"/>
          <w:kern w:val="0"/>
          <w:szCs w:val="24"/>
        </w:rPr>
        <w:t>沖刷的影響。實驗的過程可分為兩部分（1）主要在探討單一波高下、不同週期及離</w:t>
      </w:r>
      <w:proofErr w:type="gramStart"/>
      <w:r w:rsidRPr="003869CA">
        <w:rPr>
          <w:rFonts w:ascii="新細明體" w:eastAsia="新細明體" w:hAnsi="新細明體" w:cs="新細明體" w:hint="eastAsia"/>
          <w:color w:val="000000"/>
          <w:kern w:val="0"/>
          <w:szCs w:val="24"/>
        </w:rPr>
        <w:t>岸潛堤</w:t>
      </w:r>
      <w:proofErr w:type="gramEnd"/>
      <w:r w:rsidRPr="003869CA">
        <w:rPr>
          <w:rFonts w:ascii="新細明體" w:eastAsia="新細明體" w:hAnsi="新細明體" w:cs="新細明體" w:hint="eastAsia"/>
          <w:color w:val="000000"/>
          <w:kern w:val="0"/>
          <w:szCs w:val="24"/>
        </w:rPr>
        <w:t>佈置時波浪通過離</w:t>
      </w:r>
      <w:proofErr w:type="gramStart"/>
      <w:r w:rsidRPr="003869CA">
        <w:rPr>
          <w:rFonts w:ascii="新細明體" w:eastAsia="新細明體" w:hAnsi="新細明體" w:cs="新細明體" w:hint="eastAsia"/>
          <w:color w:val="000000"/>
          <w:kern w:val="0"/>
          <w:szCs w:val="24"/>
        </w:rPr>
        <w:t>岸潛堤所</w:t>
      </w:r>
      <w:proofErr w:type="gramEnd"/>
      <w:r w:rsidRPr="003869CA">
        <w:rPr>
          <w:rFonts w:ascii="新細明體" w:eastAsia="新細明體" w:hAnsi="新細明體" w:cs="新細明體" w:hint="eastAsia"/>
          <w:color w:val="000000"/>
          <w:kern w:val="0"/>
          <w:szCs w:val="24"/>
        </w:rPr>
        <w:t>造成的反射率的影響。（2）</w:t>
      </w:r>
      <w:proofErr w:type="gramStart"/>
      <w:r w:rsidRPr="003869CA">
        <w:rPr>
          <w:rFonts w:ascii="新細明體" w:eastAsia="新細明體" w:hAnsi="新細明體" w:cs="新細明體" w:hint="eastAsia"/>
          <w:color w:val="000000"/>
          <w:kern w:val="0"/>
          <w:szCs w:val="24"/>
        </w:rPr>
        <w:t>在動床實驗</w:t>
      </w:r>
      <w:proofErr w:type="gramEnd"/>
      <w:r w:rsidRPr="003869CA">
        <w:rPr>
          <w:rFonts w:ascii="新細明體" w:eastAsia="新細明體" w:hAnsi="新細明體" w:cs="新細明體" w:hint="eastAsia"/>
          <w:color w:val="000000"/>
          <w:kern w:val="0"/>
          <w:szCs w:val="24"/>
        </w:rPr>
        <w:t>則針對堤</w:t>
      </w:r>
      <w:proofErr w:type="gramStart"/>
      <w:r w:rsidRPr="003869CA">
        <w:rPr>
          <w:rFonts w:ascii="新細明體" w:eastAsia="新細明體" w:hAnsi="新細明體" w:cs="新細明體" w:hint="eastAsia"/>
          <w:color w:val="000000"/>
          <w:kern w:val="0"/>
          <w:szCs w:val="24"/>
        </w:rPr>
        <w:t>趾</w:t>
      </w:r>
      <w:proofErr w:type="gramEnd"/>
      <w:r w:rsidRPr="003869CA">
        <w:rPr>
          <w:rFonts w:ascii="新細明體" w:eastAsia="新細明體" w:hAnsi="新細明體" w:cs="新細明體" w:hint="eastAsia"/>
          <w:color w:val="000000"/>
          <w:kern w:val="0"/>
          <w:szCs w:val="24"/>
        </w:rPr>
        <w:t>沖刷作進一步分析，探討沖刷深度與反射率、</w:t>
      </w:r>
      <w:proofErr w:type="gramStart"/>
      <w:r w:rsidRPr="003869CA">
        <w:rPr>
          <w:rFonts w:ascii="新細明體" w:eastAsia="新細明體" w:hAnsi="新細明體" w:cs="新細明體" w:hint="eastAsia"/>
          <w:color w:val="000000"/>
          <w:kern w:val="0"/>
          <w:szCs w:val="24"/>
        </w:rPr>
        <w:t>堤寬比</w:t>
      </w:r>
      <w:proofErr w:type="gramEnd"/>
      <w:r w:rsidRPr="003869CA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、</w:t>
      </w:r>
      <w:proofErr w:type="gramStart"/>
      <w:r w:rsidRPr="003869CA">
        <w:rPr>
          <w:rFonts w:ascii="新細明體" w:eastAsia="新細明體" w:hAnsi="新細明體" w:cs="新細明體" w:hint="eastAsia"/>
          <w:color w:val="000000"/>
          <w:kern w:val="0"/>
          <w:szCs w:val="24"/>
        </w:rPr>
        <w:t>堤深比</w:t>
      </w:r>
      <w:proofErr w:type="gramEnd"/>
      <w:r w:rsidRPr="003869CA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、週期的關係。研究結果顯示反射率K/sub R/與B/h無直接關係，但其</w:t>
      </w:r>
      <w:proofErr w:type="gramStart"/>
      <w:r w:rsidRPr="003869CA">
        <w:rPr>
          <w:rFonts w:ascii="新細明體" w:eastAsia="新細明體" w:hAnsi="新細明體" w:cs="新細明體" w:hint="eastAsia"/>
          <w:color w:val="000000"/>
          <w:kern w:val="0"/>
          <w:szCs w:val="24"/>
        </w:rPr>
        <w:t>隨堤深比</w:t>
      </w:r>
      <w:proofErr w:type="gramEnd"/>
      <w:r w:rsidRPr="003869CA">
        <w:rPr>
          <w:rFonts w:ascii="新細明體" w:eastAsia="新細明體" w:hAnsi="新細明體" w:cs="新細明體" w:hint="eastAsia"/>
          <w:color w:val="000000"/>
          <w:kern w:val="0"/>
          <w:szCs w:val="24"/>
        </w:rPr>
        <w:t>R增大而變大、隨週期T增大而增大，在對</w:t>
      </w:r>
      <w:proofErr w:type="spellStart"/>
      <w:r w:rsidRPr="003869CA">
        <w:rPr>
          <w:rFonts w:ascii="新細明體" w:eastAsia="新細明體" w:hAnsi="新細明體" w:cs="新細明體" w:hint="eastAsia"/>
          <w:color w:val="000000"/>
          <w:kern w:val="0"/>
          <w:szCs w:val="24"/>
        </w:rPr>
        <w:t>ka</w:t>
      </w:r>
      <w:proofErr w:type="spellEnd"/>
      <w:r w:rsidRPr="003869CA">
        <w:rPr>
          <w:rFonts w:ascii="新細明體" w:eastAsia="新細明體" w:hAnsi="新細明體" w:cs="新細明體" w:hint="eastAsia"/>
          <w:color w:val="000000"/>
          <w:kern w:val="0"/>
          <w:szCs w:val="24"/>
        </w:rPr>
        <w:t>方面反射率最大值出現在</w:t>
      </w:r>
      <w:proofErr w:type="spellStart"/>
      <w:r w:rsidRPr="003869CA">
        <w:rPr>
          <w:rFonts w:ascii="新細明體" w:eastAsia="新細明體" w:hAnsi="新細明體" w:cs="新細明體" w:hint="eastAsia"/>
          <w:color w:val="000000"/>
          <w:kern w:val="0"/>
          <w:szCs w:val="24"/>
        </w:rPr>
        <w:t>ka</w:t>
      </w:r>
      <w:proofErr w:type="spellEnd"/>
      <w:r w:rsidRPr="003869CA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=0.42-0.52間，最小值出現在 </w:t>
      </w:r>
      <w:proofErr w:type="spellStart"/>
      <w:r w:rsidRPr="003869CA">
        <w:rPr>
          <w:rFonts w:ascii="新細明體" w:eastAsia="新細明體" w:hAnsi="新細明體" w:cs="新細明體" w:hint="eastAsia"/>
          <w:color w:val="000000"/>
          <w:kern w:val="0"/>
          <w:szCs w:val="24"/>
        </w:rPr>
        <w:t>ka</w:t>
      </w:r>
      <w:proofErr w:type="spellEnd"/>
      <w:r w:rsidRPr="003869CA">
        <w:rPr>
          <w:rFonts w:ascii="新細明體" w:eastAsia="新細明體" w:hAnsi="新細明體" w:cs="新細明體" w:hint="eastAsia"/>
          <w:color w:val="000000"/>
          <w:kern w:val="0"/>
          <w:szCs w:val="24"/>
        </w:rPr>
        <w:t>=0.46-0.6間。在離岸堤</w:t>
      </w:r>
      <w:proofErr w:type="gramStart"/>
      <w:r w:rsidRPr="003869CA">
        <w:rPr>
          <w:rFonts w:ascii="新細明體" w:eastAsia="新細明體" w:hAnsi="新細明體" w:cs="新細明體" w:hint="eastAsia"/>
          <w:color w:val="000000"/>
          <w:kern w:val="0"/>
          <w:szCs w:val="24"/>
        </w:rPr>
        <w:t>堤趾</w:t>
      </w:r>
      <w:proofErr w:type="gramEnd"/>
      <w:r w:rsidRPr="003869CA">
        <w:rPr>
          <w:rFonts w:ascii="新細明體" w:eastAsia="新細明體" w:hAnsi="新細明體" w:cs="新細明體" w:hint="eastAsia"/>
          <w:color w:val="000000"/>
          <w:kern w:val="0"/>
          <w:szCs w:val="24"/>
        </w:rPr>
        <w:t>沖刷方面，研究結果顯示堤</w:t>
      </w:r>
      <w:proofErr w:type="gramStart"/>
      <w:r w:rsidRPr="003869CA">
        <w:rPr>
          <w:rFonts w:ascii="新細明體" w:eastAsia="新細明體" w:hAnsi="新細明體" w:cs="新細明體" w:hint="eastAsia"/>
          <w:color w:val="000000"/>
          <w:kern w:val="0"/>
          <w:szCs w:val="24"/>
        </w:rPr>
        <w:t>趾</w:t>
      </w:r>
      <w:proofErr w:type="gramEnd"/>
      <w:r w:rsidRPr="003869CA">
        <w:rPr>
          <w:rFonts w:ascii="新細明體" w:eastAsia="新細明體" w:hAnsi="新細明體" w:cs="新細明體" w:hint="eastAsia"/>
          <w:color w:val="000000"/>
          <w:kern w:val="0"/>
          <w:szCs w:val="24"/>
        </w:rPr>
        <w:t>沖刷</w:t>
      </w:r>
      <w:proofErr w:type="gramStart"/>
      <w:r w:rsidRPr="003869CA">
        <w:rPr>
          <w:rFonts w:ascii="新細明體" w:eastAsia="新細明體" w:hAnsi="新細明體" w:cs="新細明體" w:hint="eastAsia"/>
          <w:color w:val="000000"/>
          <w:kern w:val="0"/>
          <w:szCs w:val="24"/>
        </w:rPr>
        <w:t>隨著堤深比</w:t>
      </w:r>
      <w:proofErr w:type="gramEnd"/>
      <w:r w:rsidRPr="003869CA">
        <w:rPr>
          <w:rFonts w:ascii="新細明體" w:eastAsia="新細明體" w:hAnsi="新細明體" w:cs="新細明體" w:hint="eastAsia"/>
          <w:color w:val="000000"/>
          <w:kern w:val="0"/>
          <w:szCs w:val="24"/>
        </w:rPr>
        <w:t>的增加而增加、隨週期的增大而增加，但與反射率及B/h則無顯著關係。</w:t>
      </w:r>
    </w:p>
    <w:p w:rsidR="003869CA" w:rsidRPr="003869CA" w:rsidRDefault="003869CA"/>
    <w:sectPr w:rsidR="003869CA" w:rsidRPr="003869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FB"/>
    <w:rsid w:val="001C6D8E"/>
    <w:rsid w:val="003869CA"/>
    <w:rsid w:val="00A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dds-4</dc:creator>
  <cp:keywords/>
  <dc:description/>
  <cp:lastModifiedBy>dds-4</cp:lastModifiedBy>
  <cp:revision>2</cp:revision>
  <dcterms:created xsi:type="dcterms:W3CDTF">2014-05-22T08:45:00Z</dcterms:created>
  <dcterms:modified xsi:type="dcterms:W3CDTF">2014-05-22T08:46:00Z</dcterms:modified>
</cp:coreProperties>
</file>