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C0" w:rsidRPr="00CE4CC0" w:rsidRDefault="00CE4CC0" w:rsidP="00CE4CC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4CC0">
        <w:rPr>
          <w:rFonts w:ascii="新細明體" w:eastAsia="新細明體" w:hAnsi="新細明體" w:cs="新細明體" w:hint="eastAsia"/>
          <w:kern w:val="0"/>
          <w:szCs w:val="24"/>
        </w:rPr>
        <w:t>室溫熟化</w:t>
      </w:r>
      <w:proofErr w:type="gram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型矽橡膠胺解</w:t>
      </w:r>
      <w:proofErr w:type="gramEnd"/>
      <w:r w:rsidRPr="00CE4CC0">
        <w:rPr>
          <w:rFonts w:ascii="新細明體" w:eastAsia="新細明體" w:hAnsi="新細明體" w:cs="新細明體" w:hint="eastAsia"/>
          <w:kern w:val="0"/>
          <w:szCs w:val="24"/>
        </w:rPr>
        <w:t>產物之改質</w:t>
      </w:r>
    </w:p>
    <w:p w:rsidR="009B08DC" w:rsidRPr="00CE4CC0" w:rsidRDefault="009B08DC" w:rsidP="00AA7447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CE4CC0" w:rsidRPr="00CE4CC0" w:rsidRDefault="00CE4CC0" w:rsidP="00CE4CC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4CC0">
        <w:rPr>
          <w:rFonts w:ascii="新細明體" w:eastAsia="新細明體" w:hAnsi="新細明體" w:cs="新細明體" w:hint="eastAsia"/>
          <w:kern w:val="0"/>
          <w:szCs w:val="24"/>
        </w:rPr>
        <w:t>在非極性環境下裂解RTV, 產物為平均分子量一萬五千, 官能基為-</w:t>
      </w:r>
      <w:proofErr w:type="spell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OEt</w:t>
      </w:r>
      <w:proofErr w:type="spellEnd"/>
      <w:r w:rsidRPr="00CE4CC0">
        <w:rPr>
          <w:rFonts w:ascii="新細明體" w:eastAsia="新細明體" w:hAnsi="新細明體" w:cs="新細明體" w:hint="eastAsia"/>
          <w:kern w:val="0"/>
          <w:szCs w:val="24"/>
        </w:rPr>
        <w:t>與-OH的聚二甲基</w:t>
      </w:r>
      <w:proofErr w:type="gram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矽氧(</w:t>
      </w:r>
      <w:proofErr w:type="spellStart"/>
      <w:proofErr w:type="gramEnd"/>
      <w:r w:rsidRPr="00CE4CC0">
        <w:rPr>
          <w:rFonts w:ascii="新細明體" w:eastAsia="新細明體" w:hAnsi="新細明體" w:cs="新細明體" w:hint="eastAsia"/>
          <w:kern w:val="0"/>
          <w:szCs w:val="24"/>
        </w:rPr>
        <w:t>EtO</w:t>
      </w:r>
      <w:proofErr w:type="spellEnd"/>
      <w:r w:rsidRPr="00CE4CC0">
        <w:rPr>
          <w:rFonts w:ascii="新細明體" w:eastAsia="新細明體" w:hAnsi="新細明體" w:cs="新細明體" w:hint="eastAsia"/>
          <w:kern w:val="0"/>
          <w:szCs w:val="24"/>
        </w:rPr>
        <w:t>-PDMS-OH)。由於這兩種官能基與其他有機高分子進行反應會產生-Si-O-R的不</w:t>
      </w:r>
      <w:proofErr w:type="gram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穩定鍵</w:t>
      </w:r>
      <w:proofErr w:type="gramEnd"/>
      <w:r w:rsidRPr="00CE4CC0">
        <w:rPr>
          <w:rFonts w:ascii="新細明體" w:eastAsia="新細明體" w:hAnsi="新細明體" w:cs="新細明體" w:hint="eastAsia"/>
          <w:kern w:val="0"/>
          <w:szCs w:val="24"/>
        </w:rPr>
        <w:t xml:space="preserve">結, </w:t>
      </w:r>
      <w:proofErr w:type="gram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易發生親核取代</w:t>
      </w:r>
      <w:proofErr w:type="gramEnd"/>
      <w:r w:rsidRPr="00CE4CC0">
        <w:rPr>
          <w:rFonts w:ascii="新細明體" w:eastAsia="新細明體" w:hAnsi="新細明體" w:cs="新細明體" w:hint="eastAsia"/>
          <w:kern w:val="0"/>
          <w:szCs w:val="24"/>
        </w:rPr>
        <w:t>反應, 本研究是設計使用1, 1-dimethyl-1-sila-2-oxa- cyclohexane (DSOH)將-Si-OH與-Si-</w:t>
      </w:r>
      <w:proofErr w:type="spell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OEt</w:t>
      </w:r>
      <w:proofErr w:type="spellEnd"/>
      <w:r w:rsidRPr="00CE4CC0">
        <w:rPr>
          <w:rFonts w:ascii="新細明體" w:eastAsia="新細明體" w:hAnsi="新細明體" w:cs="新細明體" w:hint="eastAsia"/>
          <w:kern w:val="0"/>
          <w:szCs w:val="24"/>
        </w:rPr>
        <w:t>這兩種末端官能基取代成-Si-(CH/sub 2/)/sub 4/-OH, 於是將</w:t>
      </w:r>
      <w:proofErr w:type="spell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EtO</w:t>
      </w:r>
      <w:proofErr w:type="spellEnd"/>
      <w:r w:rsidRPr="00CE4CC0">
        <w:rPr>
          <w:rFonts w:ascii="新細明體" w:eastAsia="新細明體" w:hAnsi="新細明體" w:cs="新細明體" w:hint="eastAsia"/>
          <w:kern w:val="0"/>
          <w:szCs w:val="24"/>
        </w:rPr>
        <w:t xml:space="preserve">-PDMS-OH與DSOH在鹽酸的催化下合成1,3-bis(4-hydroxybutyl) </w:t>
      </w:r>
      <w:proofErr w:type="spell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polydimethylsiloxane</w:t>
      </w:r>
      <w:proofErr w:type="spellEnd"/>
      <w:r w:rsidRPr="00CE4CC0">
        <w:rPr>
          <w:rFonts w:ascii="新細明體" w:eastAsia="新細明體" w:hAnsi="新細明體" w:cs="新細明體" w:hint="eastAsia"/>
          <w:kern w:val="0"/>
          <w:szCs w:val="24"/>
        </w:rPr>
        <w:t xml:space="preserve">, 經GPC、FTIR、/sup 1/H-NMR與/sup 13/C-NMR分析, 產物平均分子量為Mw=19164 </w:t>
      </w:r>
      <w:proofErr w:type="spellStart"/>
      <w:r w:rsidRPr="00CE4CC0">
        <w:rPr>
          <w:rFonts w:ascii="新細明體" w:eastAsia="新細明體" w:hAnsi="新細明體" w:cs="新細明體" w:hint="eastAsia"/>
          <w:kern w:val="0"/>
          <w:szCs w:val="24"/>
        </w:rPr>
        <w:t>Mn</w:t>
      </w:r>
      <w:proofErr w:type="spellEnd"/>
      <w:r w:rsidRPr="00CE4CC0">
        <w:rPr>
          <w:rFonts w:ascii="新細明體" w:eastAsia="新細明體" w:hAnsi="新細明體" w:cs="新細明體" w:hint="eastAsia"/>
          <w:kern w:val="0"/>
          <w:szCs w:val="24"/>
        </w:rPr>
        <w:t>=11876。</w:t>
      </w:r>
    </w:p>
    <w:p w:rsidR="00D26D43" w:rsidRPr="00CE4CC0" w:rsidRDefault="00D26D43" w:rsidP="000E52BB">
      <w:pPr>
        <w:widowControl/>
      </w:pPr>
    </w:p>
    <w:sectPr w:rsidR="00D26D43" w:rsidRPr="00CE4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FC" w:rsidRDefault="00496EFC" w:rsidP="002E067A">
      <w:r>
        <w:separator/>
      </w:r>
    </w:p>
  </w:endnote>
  <w:endnote w:type="continuationSeparator" w:id="0">
    <w:p w:rsidR="00496EFC" w:rsidRDefault="00496EFC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FC" w:rsidRDefault="00496EFC" w:rsidP="002E067A">
      <w:r>
        <w:separator/>
      </w:r>
    </w:p>
  </w:footnote>
  <w:footnote w:type="continuationSeparator" w:id="0">
    <w:p w:rsidR="00496EFC" w:rsidRDefault="00496EFC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56BBF"/>
    <w:rsid w:val="00062BB2"/>
    <w:rsid w:val="00082364"/>
    <w:rsid w:val="00082FDA"/>
    <w:rsid w:val="000836B7"/>
    <w:rsid w:val="000C7742"/>
    <w:rsid w:val="000D4264"/>
    <w:rsid w:val="000E52BB"/>
    <w:rsid w:val="000E5D24"/>
    <w:rsid w:val="000E6011"/>
    <w:rsid w:val="00103205"/>
    <w:rsid w:val="00106C33"/>
    <w:rsid w:val="0011073E"/>
    <w:rsid w:val="00117874"/>
    <w:rsid w:val="00122943"/>
    <w:rsid w:val="00127162"/>
    <w:rsid w:val="001308C8"/>
    <w:rsid w:val="001333EF"/>
    <w:rsid w:val="001401B6"/>
    <w:rsid w:val="001435C7"/>
    <w:rsid w:val="00150F3F"/>
    <w:rsid w:val="0015106F"/>
    <w:rsid w:val="00160C81"/>
    <w:rsid w:val="00164E27"/>
    <w:rsid w:val="00180124"/>
    <w:rsid w:val="001805A0"/>
    <w:rsid w:val="00184E3C"/>
    <w:rsid w:val="001C5358"/>
    <w:rsid w:val="001E44D4"/>
    <w:rsid w:val="001F38C2"/>
    <w:rsid w:val="00225769"/>
    <w:rsid w:val="002277A5"/>
    <w:rsid w:val="00261ABD"/>
    <w:rsid w:val="00263CF8"/>
    <w:rsid w:val="00284740"/>
    <w:rsid w:val="00284B2B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0A2"/>
    <w:rsid w:val="0033444D"/>
    <w:rsid w:val="00335CA2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606FC"/>
    <w:rsid w:val="00463C64"/>
    <w:rsid w:val="004764EE"/>
    <w:rsid w:val="00481B26"/>
    <w:rsid w:val="00496EFC"/>
    <w:rsid w:val="004C6A57"/>
    <w:rsid w:val="004D008E"/>
    <w:rsid w:val="004D5B63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31CC"/>
    <w:rsid w:val="00553A17"/>
    <w:rsid w:val="00553FE5"/>
    <w:rsid w:val="005618A0"/>
    <w:rsid w:val="00563CE1"/>
    <w:rsid w:val="0057609C"/>
    <w:rsid w:val="00585B3A"/>
    <w:rsid w:val="005A2AAE"/>
    <w:rsid w:val="005B042E"/>
    <w:rsid w:val="005B4881"/>
    <w:rsid w:val="005B61F2"/>
    <w:rsid w:val="005C7540"/>
    <w:rsid w:val="005E20EC"/>
    <w:rsid w:val="005F3273"/>
    <w:rsid w:val="005F50F1"/>
    <w:rsid w:val="0061249E"/>
    <w:rsid w:val="00620B4B"/>
    <w:rsid w:val="00626691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12EA7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3139E"/>
    <w:rsid w:val="00973438"/>
    <w:rsid w:val="009923D3"/>
    <w:rsid w:val="009A2CBE"/>
    <w:rsid w:val="009B08DC"/>
    <w:rsid w:val="009E0AB6"/>
    <w:rsid w:val="00A0029F"/>
    <w:rsid w:val="00A14CF7"/>
    <w:rsid w:val="00A26963"/>
    <w:rsid w:val="00A3415A"/>
    <w:rsid w:val="00A57CBD"/>
    <w:rsid w:val="00A626AE"/>
    <w:rsid w:val="00A72A5B"/>
    <w:rsid w:val="00A745EA"/>
    <w:rsid w:val="00A76ABC"/>
    <w:rsid w:val="00A82ADE"/>
    <w:rsid w:val="00A95C55"/>
    <w:rsid w:val="00AA4C72"/>
    <w:rsid w:val="00AA7447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955E1"/>
    <w:rsid w:val="00CA107E"/>
    <w:rsid w:val="00CA2430"/>
    <w:rsid w:val="00CA341D"/>
    <w:rsid w:val="00CA3B1B"/>
    <w:rsid w:val="00CB4058"/>
    <w:rsid w:val="00CC5C25"/>
    <w:rsid w:val="00CC6119"/>
    <w:rsid w:val="00CD330F"/>
    <w:rsid w:val="00CE3E22"/>
    <w:rsid w:val="00CE4CC0"/>
    <w:rsid w:val="00CE58F6"/>
    <w:rsid w:val="00CF0C54"/>
    <w:rsid w:val="00D25590"/>
    <w:rsid w:val="00D26D43"/>
    <w:rsid w:val="00D52DD6"/>
    <w:rsid w:val="00D62C9A"/>
    <w:rsid w:val="00D66CFF"/>
    <w:rsid w:val="00D7096D"/>
    <w:rsid w:val="00D75DF4"/>
    <w:rsid w:val="00D82F97"/>
    <w:rsid w:val="00D86220"/>
    <w:rsid w:val="00D9103A"/>
    <w:rsid w:val="00D97E44"/>
    <w:rsid w:val="00DB4BDF"/>
    <w:rsid w:val="00DC32B3"/>
    <w:rsid w:val="00DD4C38"/>
    <w:rsid w:val="00DE21DA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64B64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0A9E"/>
    <w:rsid w:val="00F0667E"/>
    <w:rsid w:val="00F228A1"/>
    <w:rsid w:val="00F3434A"/>
    <w:rsid w:val="00F402F2"/>
    <w:rsid w:val="00F622D7"/>
    <w:rsid w:val="00F62D7B"/>
    <w:rsid w:val="00F76891"/>
    <w:rsid w:val="00F82462"/>
    <w:rsid w:val="00F86F05"/>
    <w:rsid w:val="00FA78B7"/>
    <w:rsid w:val="00FB3D5F"/>
    <w:rsid w:val="00FC72A9"/>
    <w:rsid w:val="00FC7E59"/>
    <w:rsid w:val="00FD02FB"/>
    <w:rsid w:val="00FD16F6"/>
    <w:rsid w:val="00FD6E99"/>
    <w:rsid w:val="00FE75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2014-05-22T07:42:00Z</dcterms:created>
  <dcterms:modified xsi:type="dcterms:W3CDTF">2014-05-22T07:42:00Z</dcterms:modified>
</cp:coreProperties>
</file>